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E7" w:rsidRDefault="000F14E7" w:rsidP="00AF3DCA">
      <w:pPr>
        <w:pStyle w:val="Heading2"/>
        <w:jc w:val="center"/>
        <w:rPr>
          <w:b/>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6.25pt">
            <v:imagedata r:id="rId4" o:title=""/>
          </v:shape>
        </w:pict>
      </w:r>
    </w:p>
    <w:p w:rsidR="000F14E7" w:rsidRPr="003500C6" w:rsidRDefault="000F14E7" w:rsidP="00AF3DCA">
      <w:pPr>
        <w:pStyle w:val="Heading2"/>
        <w:jc w:val="center"/>
        <w:rPr>
          <w:b/>
          <w:szCs w:val="28"/>
        </w:rPr>
      </w:pPr>
      <w:r>
        <w:rPr>
          <w:b/>
          <w:szCs w:val="28"/>
        </w:rPr>
        <w:t>АДМИНИСТРАЦИЯ НОВОПЕТР</w:t>
      </w:r>
      <w:r w:rsidRPr="003500C6">
        <w:rPr>
          <w:b/>
          <w:szCs w:val="28"/>
        </w:rPr>
        <w:t>ОВСКОГО СЕЛЬСКОГО ПОСЕЛЕНИЯ</w:t>
      </w:r>
    </w:p>
    <w:p w:rsidR="000F14E7" w:rsidRPr="00554DCF" w:rsidRDefault="000F14E7" w:rsidP="00AF3DCA">
      <w:pPr>
        <w:jc w:val="center"/>
        <w:rPr>
          <w:b/>
          <w:bCs/>
          <w:sz w:val="28"/>
          <w:szCs w:val="28"/>
        </w:rPr>
      </w:pPr>
      <w:r w:rsidRPr="00554DCF">
        <w:rPr>
          <w:b/>
          <w:bCs/>
          <w:sz w:val="28"/>
          <w:szCs w:val="28"/>
        </w:rPr>
        <w:t>ПАВЛОВСКОГО РАЙОНА</w:t>
      </w:r>
    </w:p>
    <w:p w:rsidR="000F14E7" w:rsidRPr="0016110A" w:rsidRDefault="000F14E7" w:rsidP="00AF3DCA">
      <w:pPr>
        <w:pStyle w:val="Heading1"/>
        <w:jc w:val="center"/>
        <w:rPr>
          <w:rFonts w:ascii="Times New Roman" w:hAnsi="Times New Roman" w:cs="Times New Roman"/>
          <w:sz w:val="36"/>
          <w:szCs w:val="36"/>
        </w:rPr>
      </w:pPr>
      <w:r w:rsidRPr="0016110A">
        <w:rPr>
          <w:rFonts w:ascii="Times New Roman" w:hAnsi="Times New Roman" w:cs="Times New Roman"/>
          <w:sz w:val="36"/>
          <w:szCs w:val="36"/>
        </w:rPr>
        <w:t>ПОСТАНОВЛЕНИЕ</w:t>
      </w:r>
    </w:p>
    <w:p w:rsidR="000F14E7" w:rsidRPr="00670878" w:rsidRDefault="000F14E7" w:rsidP="00AF3DCA">
      <w:pPr>
        <w:tabs>
          <w:tab w:val="left" w:pos="5271"/>
        </w:tabs>
        <w:rPr>
          <w:sz w:val="28"/>
          <w:szCs w:val="28"/>
        </w:rPr>
      </w:pPr>
      <w:r>
        <w:rPr>
          <w:sz w:val="28"/>
          <w:szCs w:val="28"/>
        </w:rPr>
        <w:tab/>
      </w:r>
    </w:p>
    <w:p w:rsidR="000F14E7" w:rsidRPr="00363882" w:rsidRDefault="000F14E7" w:rsidP="00AF3DCA">
      <w:pPr>
        <w:tabs>
          <w:tab w:val="center" w:pos="5249"/>
        </w:tabs>
        <w:rPr>
          <w:b/>
          <w:bCs/>
          <w:sz w:val="28"/>
          <w:szCs w:val="28"/>
        </w:rPr>
      </w:pPr>
      <w:r>
        <w:rPr>
          <w:b/>
          <w:bCs/>
        </w:rPr>
        <w:t xml:space="preserve">         </w:t>
      </w:r>
      <w:r w:rsidRPr="00363882">
        <w:rPr>
          <w:bCs/>
          <w:sz w:val="28"/>
          <w:szCs w:val="28"/>
        </w:rPr>
        <w:t xml:space="preserve">от </w:t>
      </w:r>
      <w:r>
        <w:rPr>
          <w:bCs/>
          <w:sz w:val="28"/>
          <w:szCs w:val="28"/>
        </w:rPr>
        <w:t>08.10.2018</w:t>
      </w:r>
      <w:bookmarkStart w:id="0" w:name="_GoBack"/>
      <w:bookmarkEnd w:id="0"/>
      <w:r w:rsidRPr="00363882">
        <w:rPr>
          <w:bCs/>
          <w:sz w:val="28"/>
          <w:szCs w:val="28"/>
        </w:rPr>
        <w:t xml:space="preserve">                                                                                         № </w:t>
      </w:r>
      <w:r>
        <w:rPr>
          <w:bCs/>
          <w:sz w:val="28"/>
          <w:szCs w:val="28"/>
        </w:rPr>
        <w:t>123</w:t>
      </w:r>
      <w:r w:rsidRPr="00363882">
        <w:rPr>
          <w:b/>
          <w:bCs/>
          <w:sz w:val="28"/>
          <w:szCs w:val="28"/>
        </w:rPr>
        <w:t xml:space="preserve">  </w:t>
      </w:r>
    </w:p>
    <w:p w:rsidR="000F14E7" w:rsidRPr="00D23620" w:rsidRDefault="000F14E7" w:rsidP="00AF3DCA">
      <w:pPr>
        <w:jc w:val="center"/>
      </w:pPr>
      <w:r>
        <w:t>станица Новопетр</w:t>
      </w:r>
      <w:r w:rsidRPr="00D23620">
        <w:t>овская</w:t>
      </w:r>
    </w:p>
    <w:p w:rsidR="000F14E7" w:rsidRPr="00AF2B95" w:rsidRDefault="000F14E7" w:rsidP="00AF3DCA">
      <w:pPr>
        <w:jc w:val="center"/>
        <w:rPr>
          <w:sz w:val="28"/>
          <w:szCs w:val="28"/>
        </w:rPr>
      </w:pPr>
    </w:p>
    <w:p w:rsidR="000F14E7" w:rsidRPr="00AF2B95" w:rsidRDefault="000F14E7" w:rsidP="00AF3DCA">
      <w:pPr>
        <w:jc w:val="center"/>
        <w:rPr>
          <w:sz w:val="28"/>
          <w:szCs w:val="28"/>
        </w:rPr>
      </w:pPr>
    </w:p>
    <w:p w:rsidR="000F14E7" w:rsidRDefault="000F14E7" w:rsidP="00AF3DCA">
      <w:pPr>
        <w:jc w:val="center"/>
        <w:rPr>
          <w:b/>
          <w:sz w:val="28"/>
        </w:rPr>
      </w:pPr>
      <w:r>
        <w:rPr>
          <w:b/>
          <w:sz w:val="28"/>
        </w:rPr>
        <w:t xml:space="preserve">О внесении изменений в постановление администрации Новопетровского сельского поселения Павловского района от 10 января 2018 года №5 «Об утверждении ведомственной целевой Программы Новопетровского сельского поселения Павловского района </w:t>
      </w:r>
      <w:r w:rsidRPr="00FC5124">
        <w:rPr>
          <w:b/>
          <w:sz w:val="28"/>
        </w:rPr>
        <w:t>«</w:t>
      </w:r>
      <w:r>
        <w:rPr>
          <w:b/>
          <w:sz w:val="28"/>
        </w:rPr>
        <w:t>Кадровое обеспечение сферы культуры и искусства Новопетровского сельского поселения Павловского района</w:t>
      </w:r>
      <w:r w:rsidRPr="00FC5124">
        <w:rPr>
          <w:b/>
          <w:sz w:val="28"/>
        </w:rPr>
        <w:t>»</w:t>
      </w:r>
      <w:r>
        <w:rPr>
          <w:b/>
          <w:sz w:val="28"/>
        </w:rPr>
        <w:t xml:space="preserve"> на 2018 год»</w:t>
      </w:r>
    </w:p>
    <w:p w:rsidR="000F14E7" w:rsidRDefault="000F14E7" w:rsidP="00AF3DCA">
      <w:pPr>
        <w:jc w:val="center"/>
        <w:rPr>
          <w:sz w:val="28"/>
          <w:szCs w:val="28"/>
        </w:rPr>
      </w:pPr>
    </w:p>
    <w:p w:rsidR="000F14E7" w:rsidRPr="00AF2B95" w:rsidRDefault="000F14E7" w:rsidP="00AF3DCA">
      <w:pPr>
        <w:jc w:val="center"/>
        <w:rPr>
          <w:sz w:val="28"/>
          <w:szCs w:val="28"/>
        </w:rPr>
      </w:pPr>
    </w:p>
    <w:p w:rsidR="000F14E7" w:rsidRPr="00F95628" w:rsidRDefault="000F14E7" w:rsidP="00AF3DCA">
      <w:pPr>
        <w:pStyle w:val="a"/>
        <w:ind w:firstLine="708"/>
        <w:rPr>
          <w:rFonts w:ascii="Times New Roman" w:hAnsi="Times New Roman" w:cs="Times New Roman"/>
          <w:sz w:val="28"/>
          <w:szCs w:val="28"/>
        </w:rPr>
      </w:pPr>
      <w:r w:rsidRPr="00F95628">
        <w:rPr>
          <w:rFonts w:ascii="Times New Roman" w:hAnsi="Times New Roman" w:cs="Times New Roman"/>
          <w:sz w:val="28"/>
          <w:szCs w:val="28"/>
        </w:rPr>
        <w:t>На основании постановления администрации (губернатора) Краснодарског</w:t>
      </w:r>
      <w:r>
        <w:rPr>
          <w:rFonts w:ascii="Times New Roman" w:hAnsi="Times New Roman" w:cs="Times New Roman"/>
          <w:sz w:val="28"/>
          <w:szCs w:val="28"/>
        </w:rPr>
        <w:t>о края</w:t>
      </w:r>
      <w:r>
        <w:rPr>
          <w:sz w:val="28"/>
          <w:szCs w:val="28"/>
        </w:rPr>
        <w:t xml:space="preserve"> </w:t>
      </w:r>
      <w:r w:rsidRPr="00AF6E66">
        <w:rPr>
          <w:rFonts w:ascii="Times New Roman" w:hAnsi="Times New Roman" w:cs="Times New Roman"/>
          <w:sz w:val="28"/>
          <w:szCs w:val="28"/>
        </w:rPr>
        <w:t>от 26 февраля 2014 года № 127 «</w:t>
      </w:r>
      <w:r w:rsidRPr="00AF6E66">
        <w:rPr>
          <w:rFonts w:ascii="Times New Roman" w:hAnsi="Times New Roman" w:cs="Times New Roman"/>
          <w:bCs/>
          <w:color w:val="26282F"/>
          <w:sz w:val="28"/>
          <w:szCs w:val="28"/>
        </w:rPr>
        <w:t>Об утверждении Порядка предоставления субсидий бюджетам муниципальных образований Краснодарского края на софинансирование расходных обязательств муниципальных образований Краснодарского края по обеспечению поэтапного повышения уровня средней заработной платы работников муниципальных учреждений отрасли культуры, искусства и кинематографии до средней заработной платы по Краснодарскому краю</w:t>
      </w:r>
      <w:r>
        <w:rPr>
          <w:bCs/>
          <w:color w:val="26282F"/>
          <w:sz w:val="28"/>
          <w:szCs w:val="28"/>
        </w:rPr>
        <w:t>»</w:t>
      </w:r>
      <w:r w:rsidRPr="00F95628">
        <w:rPr>
          <w:rFonts w:ascii="Times New Roman" w:hAnsi="Times New Roman" w:cs="Times New Roman"/>
          <w:sz w:val="28"/>
          <w:szCs w:val="28"/>
        </w:rPr>
        <w:t>, в целях создания благоприятных условий для</w:t>
      </w:r>
      <w:r>
        <w:rPr>
          <w:rFonts w:ascii="Times New Roman" w:hAnsi="Times New Roman" w:cs="Times New Roman"/>
          <w:sz w:val="28"/>
          <w:szCs w:val="28"/>
        </w:rPr>
        <w:t xml:space="preserve"> повышения качественного уровня </w:t>
      </w:r>
      <w:r w:rsidRPr="00F95628">
        <w:rPr>
          <w:rFonts w:ascii="Times New Roman" w:hAnsi="Times New Roman" w:cs="Times New Roman"/>
          <w:sz w:val="28"/>
          <w:szCs w:val="28"/>
        </w:rPr>
        <w:t>кадрового потенциала отрасли культуры, мо</w:t>
      </w:r>
      <w:r>
        <w:rPr>
          <w:rFonts w:ascii="Times New Roman" w:hAnsi="Times New Roman" w:cs="Times New Roman"/>
          <w:sz w:val="28"/>
          <w:szCs w:val="28"/>
        </w:rPr>
        <w:t>дернизации культурной сферы Новопетр</w:t>
      </w:r>
      <w:r w:rsidRPr="00F95628">
        <w:rPr>
          <w:rFonts w:ascii="Times New Roman" w:hAnsi="Times New Roman" w:cs="Times New Roman"/>
          <w:sz w:val="28"/>
          <w:szCs w:val="28"/>
        </w:rPr>
        <w:t>овского сельского поселения Павловского района, творческого и технологического совершенствования, повышения интеллектуального уровня культурного продукта, п о с т а н о в л я ю:</w:t>
      </w:r>
    </w:p>
    <w:p w:rsidR="000F14E7" w:rsidRDefault="000F14E7" w:rsidP="00DB0650">
      <w:pPr>
        <w:jc w:val="both"/>
        <w:rPr>
          <w:sz w:val="28"/>
          <w:szCs w:val="28"/>
        </w:rPr>
      </w:pPr>
      <w:r>
        <w:rPr>
          <w:sz w:val="28"/>
          <w:szCs w:val="28"/>
        </w:rPr>
        <w:t xml:space="preserve">             1. </w:t>
      </w:r>
      <w:r w:rsidRPr="00D63483">
        <w:rPr>
          <w:sz w:val="28"/>
          <w:szCs w:val="28"/>
        </w:rPr>
        <w:t>Внести в постановлени</w:t>
      </w:r>
      <w:r>
        <w:rPr>
          <w:sz w:val="28"/>
          <w:szCs w:val="28"/>
        </w:rPr>
        <w:t xml:space="preserve">е администрации Новопетровского сельского поселения Павловского </w:t>
      </w:r>
      <w:r w:rsidRPr="00DB0650">
        <w:rPr>
          <w:sz w:val="28"/>
          <w:szCs w:val="28"/>
        </w:rPr>
        <w:t>района</w:t>
      </w:r>
      <w:r>
        <w:rPr>
          <w:sz w:val="28"/>
          <w:szCs w:val="28"/>
        </w:rPr>
        <w:t xml:space="preserve"> от </w:t>
      </w:r>
      <w:r w:rsidRPr="00DB0650">
        <w:rPr>
          <w:sz w:val="28"/>
        </w:rPr>
        <w:t>10 января 2018 года №5 «Об утверждении ведомственной целевой Программы Новопетровского сельского поселения Павловского района «Кадровое обеспечение сферы культуры и искусства Новопетровского сельского поселения Павловского района» на 2018 год»</w:t>
      </w:r>
      <w:r>
        <w:rPr>
          <w:sz w:val="28"/>
          <w:szCs w:val="28"/>
        </w:rPr>
        <w:t>,</w:t>
      </w:r>
      <w:r w:rsidRPr="00D63483">
        <w:rPr>
          <w:sz w:val="28"/>
          <w:szCs w:val="28"/>
        </w:rPr>
        <w:t xml:space="preserve"> </w:t>
      </w:r>
      <w:r>
        <w:rPr>
          <w:sz w:val="28"/>
          <w:szCs w:val="28"/>
        </w:rPr>
        <w:t>следующие изменения:</w:t>
      </w:r>
    </w:p>
    <w:p w:rsidR="000F14E7" w:rsidRPr="00687853" w:rsidRDefault="000F14E7" w:rsidP="00592CE3">
      <w:pPr>
        <w:jc w:val="both"/>
        <w:rPr>
          <w:sz w:val="28"/>
          <w:szCs w:val="28"/>
        </w:rPr>
      </w:pPr>
      <w:r>
        <w:rPr>
          <w:sz w:val="28"/>
          <w:szCs w:val="28"/>
        </w:rPr>
        <w:t xml:space="preserve">             1) приложение </w:t>
      </w:r>
      <w:r w:rsidRPr="00687853">
        <w:rPr>
          <w:sz w:val="28"/>
          <w:szCs w:val="28"/>
        </w:rPr>
        <w:t>к постановлению администрации</w:t>
      </w:r>
      <w:r>
        <w:rPr>
          <w:sz w:val="28"/>
          <w:szCs w:val="28"/>
        </w:rPr>
        <w:t xml:space="preserve"> Новопетровского</w:t>
      </w:r>
      <w:r w:rsidRPr="00687853">
        <w:rPr>
          <w:sz w:val="28"/>
          <w:szCs w:val="28"/>
        </w:rPr>
        <w:t xml:space="preserve"> сельского Поселения</w:t>
      </w:r>
      <w:r>
        <w:rPr>
          <w:sz w:val="28"/>
          <w:szCs w:val="28"/>
        </w:rPr>
        <w:t xml:space="preserve"> </w:t>
      </w:r>
      <w:r w:rsidRPr="00687853">
        <w:rPr>
          <w:sz w:val="28"/>
          <w:szCs w:val="28"/>
        </w:rPr>
        <w:t>Павловского района</w:t>
      </w:r>
      <w:r>
        <w:rPr>
          <w:sz w:val="28"/>
          <w:szCs w:val="28"/>
        </w:rPr>
        <w:t xml:space="preserve"> изложить в новой редакции (прилагается).</w:t>
      </w:r>
    </w:p>
    <w:p w:rsidR="000F14E7" w:rsidRDefault="000F14E7" w:rsidP="00AF3DCA">
      <w:pPr>
        <w:ind w:firstLine="900"/>
        <w:jc w:val="both"/>
        <w:rPr>
          <w:sz w:val="28"/>
          <w:szCs w:val="28"/>
        </w:rPr>
      </w:pPr>
      <w:r>
        <w:rPr>
          <w:sz w:val="28"/>
          <w:szCs w:val="28"/>
        </w:rPr>
        <w:t>2. Специалисту 1 категории администрации Новопетровского сельского поселения Павловского района (Рябова) предусмотреть в бюджете Новопетровского сельского поселения Павловского района расходы на финансирование Программы.</w:t>
      </w:r>
    </w:p>
    <w:p w:rsidR="000F14E7" w:rsidRDefault="000F14E7" w:rsidP="00AF3DCA">
      <w:pPr>
        <w:ind w:firstLine="900"/>
        <w:jc w:val="both"/>
        <w:rPr>
          <w:sz w:val="28"/>
          <w:szCs w:val="28"/>
        </w:rPr>
      </w:pPr>
      <w:r>
        <w:rPr>
          <w:sz w:val="28"/>
          <w:szCs w:val="28"/>
        </w:rPr>
        <w:t>3. Специалисту 1 категории администрации Новопетровского сельского поселения Павловского района (Геничева) обеспечить оплату мероприятий Программы в пределах лимита денежных средств, предусмотренных в бюджете Новопетровского сельского поселения Павловского района.</w:t>
      </w:r>
    </w:p>
    <w:p w:rsidR="000F14E7" w:rsidRDefault="000F14E7" w:rsidP="00AF3DCA">
      <w:pPr>
        <w:ind w:firstLine="900"/>
        <w:jc w:val="both"/>
        <w:rPr>
          <w:sz w:val="28"/>
          <w:szCs w:val="28"/>
        </w:rPr>
      </w:pPr>
      <w:r>
        <w:rPr>
          <w:sz w:val="28"/>
          <w:szCs w:val="28"/>
        </w:rPr>
        <w:t>4. Контроль за выполнением настоящего постановления оставляю за собой.</w:t>
      </w:r>
    </w:p>
    <w:p w:rsidR="000F14E7" w:rsidRDefault="000F14E7" w:rsidP="00AF3DCA">
      <w:pPr>
        <w:ind w:firstLine="900"/>
        <w:jc w:val="both"/>
        <w:rPr>
          <w:sz w:val="28"/>
          <w:szCs w:val="28"/>
        </w:rPr>
      </w:pPr>
      <w:r>
        <w:rPr>
          <w:sz w:val="28"/>
          <w:szCs w:val="28"/>
        </w:rPr>
        <w:t>5</w:t>
      </w:r>
      <w:r w:rsidRPr="00BF5C2D">
        <w:rPr>
          <w:sz w:val="28"/>
          <w:szCs w:val="28"/>
        </w:rPr>
        <w:t xml:space="preserve">. </w:t>
      </w:r>
      <w:r>
        <w:rPr>
          <w:sz w:val="28"/>
          <w:szCs w:val="28"/>
        </w:rPr>
        <w:t>Постановление</w:t>
      </w:r>
      <w:r w:rsidRPr="00BF5C2D">
        <w:rPr>
          <w:sz w:val="28"/>
          <w:szCs w:val="28"/>
        </w:rPr>
        <w:t xml:space="preserve"> вступает в силу со дня его подписания</w:t>
      </w:r>
      <w:r w:rsidRPr="00D217A7">
        <w:rPr>
          <w:sz w:val="28"/>
          <w:szCs w:val="28"/>
        </w:rPr>
        <w:t>.</w:t>
      </w:r>
      <w:r>
        <w:rPr>
          <w:sz w:val="28"/>
          <w:szCs w:val="28"/>
        </w:rPr>
        <w:t xml:space="preserve"> </w:t>
      </w:r>
    </w:p>
    <w:p w:rsidR="000F14E7" w:rsidRDefault="000F14E7" w:rsidP="00AF3DCA">
      <w:pPr>
        <w:jc w:val="both"/>
        <w:rPr>
          <w:sz w:val="28"/>
        </w:rPr>
      </w:pPr>
    </w:p>
    <w:p w:rsidR="000F14E7" w:rsidRDefault="000F14E7" w:rsidP="00AF3DCA">
      <w:pPr>
        <w:jc w:val="both"/>
        <w:rPr>
          <w:sz w:val="28"/>
        </w:rPr>
      </w:pPr>
    </w:p>
    <w:p w:rsidR="000F14E7" w:rsidRDefault="000F14E7" w:rsidP="00AF3DCA">
      <w:pPr>
        <w:jc w:val="both"/>
        <w:rPr>
          <w:sz w:val="28"/>
        </w:rPr>
      </w:pPr>
    </w:p>
    <w:p w:rsidR="000F14E7" w:rsidRDefault="000F14E7" w:rsidP="00AF3DCA">
      <w:pPr>
        <w:jc w:val="both"/>
        <w:rPr>
          <w:sz w:val="28"/>
        </w:rPr>
      </w:pPr>
    </w:p>
    <w:p w:rsidR="000F14E7" w:rsidRDefault="000F14E7" w:rsidP="00AF3DCA">
      <w:pPr>
        <w:jc w:val="both"/>
        <w:rPr>
          <w:sz w:val="28"/>
        </w:rPr>
      </w:pPr>
    </w:p>
    <w:p w:rsidR="000F14E7" w:rsidRDefault="000F14E7" w:rsidP="00AF3DCA">
      <w:pPr>
        <w:jc w:val="both"/>
        <w:rPr>
          <w:sz w:val="28"/>
        </w:rPr>
      </w:pPr>
    </w:p>
    <w:p w:rsidR="000F14E7" w:rsidRDefault="000F14E7" w:rsidP="00AF3DCA">
      <w:pPr>
        <w:tabs>
          <w:tab w:val="left" w:pos="6286"/>
        </w:tabs>
        <w:jc w:val="both"/>
        <w:rPr>
          <w:sz w:val="28"/>
        </w:rPr>
      </w:pPr>
      <w:r>
        <w:rPr>
          <w:sz w:val="28"/>
        </w:rPr>
        <w:t>Исполняющий обязанности главы</w:t>
      </w:r>
    </w:p>
    <w:p w:rsidR="000F14E7" w:rsidRDefault="000F14E7" w:rsidP="00AF3DCA">
      <w:pPr>
        <w:tabs>
          <w:tab w:val="left" w:pos="6286"/>
        </w:tabs>
        <w:jc w:val="both"/>
        <w:rPr>
          <w:sz w:val="28"/>
        </w:rPr>
      </w:pPr>
      <w:r>
        <w:rPr>
          <w:sz w:val="28"/>
        </w:rPr>
        <w:t xml:space="preserve">Новопетровского сельского </w:t>
      </w:r>
    </w:p>
    <w:p w:rsidR="000F14E7" w:rsidRDefault="000F14E7" w:rsidP="00AF3DCA">
      <w:pPr>
        <w:jc w:val="both"/>
        <w:rPr>
          <w:sz w:val="28"/>
        </w:rPr>
      </w:pPr>
      <w:r>
        <w:rPr>
          <w:sz w:val="28"/>
        </w:rPr>
        <w:t>поселения Павловского района</w:t>
      </w:r>
      <w:r>
        <w:rPr>
          <w:sz w:val="28"/>
        </w:rPr>
        <w:tab/>
      </w:r>
      <w:r>
        <w:rPr>
          <w:sz w:val="28"/>
        </w:rPr>
        <w:tab/>
      </w:r>
      <w:r>
        <w:rPr>
          <w:sz w:val="28"/>
        </w:rPr>
        <w:tab/>
      </w:r>
      <w:r>
        <w:rPr>
          <w:sz w:val="28"/>
        </w:rPr>
        <w:tab/>
      </w:r>
      <w:r>
        <w:rPr>
          <w:sz w:val="28"/>
        </w:rPr>
        <w:tab/>
      </w:r>
      <w:r>
        <w:rPr>
          <w:sz w:val="28"/>
        </w:rPr>
        <w:tab/>
        <w:t xml:space="preserve">      Т.В. Земляная</w:t>
      </w:r>
    </w:p>
    <w:p w:rsidR="000F14E7" w:rsidRDefault="000F14E7" w:rsidP="00AF3DCA">
      <w:pPr>
        <w:jc w:val="both"/>
        <w:rPr>
          <w:sz w:val="28"/>
        </w:rPr>
      </w:pPr>
    </w:p>
    <w:p w:rsidR="000F14E7" w:rsidRDefault="000F14E7" w:rsidP="00AF3DCA">
      <w:pPr>
        <w:ind w:left="5529"/>
        <w:jc w:val="center"/>
        <w:rPr>
          <w:sz w:val="28"/>
          <w:szCs w:val="28"/>
        </w:rPr>
      </w:pPr>
      <w:r>
        <w:rPr>
          <w:sz w:val="28"/>
          <w:szCs w:val="28"/>
        </w:rPr>
        <w:t xml:space="preserve">                                </w:t>
      </w: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Default="000F14E7" w:rsidP="00AF3DCA">
      <w:pPr>
        <w:ind w:left="5529"/>
        <w:jc w:val="center"/>
        <w:rPr>
          <w:sz w:val="28"/>
          <w:szCs w:val="28"/>
        </w:rPr>
      </w:pPr>
    </w:p>
    <w:p w:rsidR="000F14E7" w:rsidRPr="00687853" w:rsidRDefault="000F14E7" w:rsidP="00B335B4">
      <w:pPr>
        <w:ind w:left="5529"/>
        <w:rPr>
          <w:sz w:val="28"/>
          <w:szCs w:val="28"/>
        </w:rPr>
      </w:pPr>
      <w:r>
        <w:rPr>
          <w:sz w:val="28"/>
          <w:szCs w:val="28"/>
        </w:rPr>
        <w:t xml:space="preserve"> </w:t>
      </w:r>
      <w:r w:rsidRPr="00687853">
        <w:rPr>
          <w:sz w:val="28"/>
          <w:szCs w:val="28"/>
        </w:rPr>
        <w:t>ПРИЛОЖЕНИЕ</w:t>
      </w:r>
    </w:p>
    <w:p w:rsidR="000F14E7" w:rsidRPr="00687853" w:rsidRDefault="000F14E7" w:rsidP="00B335B4">
      <w:pPr>
        <w:ind w:left="5529"/>
        <w:rPr>
          <w:sz w:val="28"/>
          <w:szCs w:val="28"/>
        </w:rPr>
      </w:pPr>
      <w:r w:rsidRPr="00687853">
        <w:rPr>
          <w:sz w:val="28"/>
          <w:szCs w:val="28"/>
        </w:rPr>
        <w:t>к постановлению администрации</w:t>
      </w:r>
    </w:p>
    <w:p w:rsidR="000F14E7" w:rsidRDefault="000F14E7" w:rsidP="00B335B4">
      <w:pPr>
        <w:ind w:left="5529"/>
        <w:rPr>
          <w:sz w:val="28"/>
          <w:szCs w:val="28"/>
        </w:rPr>
      </w:pPr>
      <w:r>
        <w:rPr>
          <w:sz w:val="28"/>
          <w:szCs w:val="28"/>
        </w:rPr>
        <w:t>Новопетровского</w:t>
      </w:r>
      <w:r w:rsidRPr="00687853">
        <w:rPr>
          <w:sz w:val="28"/>
          <w:szCs w:val="28"/>
        </w:rPr>
        <w:t xml:space="preserve"> сельского </w:t>
      </w:r>
    </w:p>
    <w:p w:rsidR="000F14E7" w:rsidRPr="00687853" w:rsidRDefault="000F14E7" w:rsidP="00B335B4">
      <w:pPr>
        <w:ind w:left="5529"/>
        <w:rPr>
          <w:sz w:val="28"/>
          <w:szCs w:val="28"/>
        </w:rPr>
      </w:pPr>
      <w:r w:rsidRPr="00687853">
        <w:rPr>
          <w:sz w:val="28"/>
          <w:szCs w:val="28"/>
        </w:rPr>
        <w:t>Поселения</w:t>
      </w:r>
      <w:r>
        <w:rPr>
          <w:sz w:val="28"/>
          <w:szCs w:val="28"/>
        </w:rPr>
        <w:t xml:space="preserve"> </w:t>
      </w:r>
      <w:r w:rsidRPr="00687853">
        <w:rPr>
          <w:sz w:val="28"/>
          <w:szCs w:val="28"/>
        </w:rPr>
        <w:t>Павловского района</w:t>
      </w:r>
    </w:p>
    <w:p w:rsidR="000F14E7" w:rsidRDefault="000F14E7" w:rsidP="00B335B4">
      <w:pPr>
        <w:rPr>
          <w:sz w:val="28"/>
          <w:szCs w:val="28"/>
        </w:rPr>
      </w:pPr>
      <w:r>
        <w:rPr>
          <w:sz w:val="28"/>
          <w:szCs w:val="28"/>
        </w:rPr>
        <w:t xml:space="preserve">                                                                               от 08.10.2018</w:t>
      </w:r>
      <w:r w:rsidRPr="00687853">
        <w:rPr>
          <w:sz w:val="28"/>
          <w:szCs w:val="28"/>
        </w:rPr>
        <w:t xml:space="preserve"> №</w:t>
      </w:r>
      <w:r>
        <w:rPr>
          <w:sz w:val="28"/>
          <w:szCs w:val="28"/>
        </w:rPr>
        <w:t xml:space="preserve"> 123</w:t>
      </w:r>
    </w:p>
    <w:p w:rsidR="000F14E7" w:rsidRDefault="000F14E7" w:rsidP="00B335B4">
      <w:pPr>
        <w:ind w:left="5529"/>
        <w:rPr>
          <w:sz w:val="28"/>
          <w:szCs w:val="28"/>
        </w:rPr>
      </w:pPr>
      <w:r>
        <w:rPr>
          <w:sz w:val="28"/>
          <w:szCs w:val="28"/>
        </w:rPr>
        <w:t xml:space="preserve">        </w:t>
      </w:r>
    </w:p>
    <w:p w:rsidR="000F14E7" w:rsidRDefault="000F14E7" w:rsidP="00B335B4">
      <w:pPr>
        <w:ind w:left="5529"/>
        <w:rPr>
          <w:sz w:val="28"/>
          <w:szCs w:val="28"/>
        </w:rPr>
      </w:pPr>
    </w:p>
    <w:p w:rsidR="000F14E7" w:rsidRPr="00687853" w:rsidRDefault="000F14E7" w:rsidP="00B335B4">
      <w:pPr>
        <w:ind w:left="5529"/>
        <w:rPr>
          <w:sz w:val="28"/>
          <w:szCs w:val="28"/>
        </w:rPr>
      </w:pPr>
      <w:r>
        <w:rPr>
          <w:sz w:val="28"/>
          <w:szCs w:val="28"/>
        </w:rPr>
        <w:t xml:space="preserve"> </w:t>
      </w:r>
      <w:r w:rsidRPr="00687853">
        <w:rPr>
          <w:sz w:val="28"/>
          <w:szCs w:val="28"/>
        </w:rPr>
        <w:t>ПРИЛОЖЕНИЕ</w:t>
      </w:r>
    </w:p>
    <w:p w:rsidR="000F14E7" w:rsidRPr="00687853" w:rsidRDefault="000F14E7" w:rsidP="00B335B4">
      <w:pPr>
        <w:ind w:left="5529"/>
        <w:rPr>
          <w:sz w:val="28"/>
          <w:szCs w:val="28"/>
        </w:rPr>
      </w:pPr>
      <w:r w:rsidRPr="00687853">
        <w:rPr>
          <w:sz w:val="28"/>
          <w:szCs w:val="28"/>
        </w:rPr>
        <w:t>к постановлению администрации</w:t>
      </w:r>
    </w:p>
    <w:p w:rsidR="000F14E7" w:rsidRDefault="000F14E7" w:rsidP="00B335B4">
      <w:pPr>
        <w:ind w:left="5529"/>
        <w:rPr>
          <w:sz w:val="28"/>
          <w:szCs w:val="28"/>
        </w:rPr>
      </w:pPr>
      <w:r>
        <w:rPr>
          <w:sz w:val="28"/>
          <w:szCs w:val="28"/>
        </w:rPr>
        <w:t>Новопетровского</w:t>
      </w:r>
      <w:r w:rsidRPr="00687853">
        <w:rPr>
          <w:sz w:val="28"/>
          <w:szCs w:val="28"/>
        </w:rPr>
        <w:t xml:space="preserve"> сельского </w:t>
      </w:r>
    </w:p>
    <w:p w:rsidR="000F14E7" w:rsidRPr="00687853" w:rsidRDefault="000F14E7" w:rsidP="00B335B4">
      <w:pPr>
        <w:ind w:left="5529"/>
        <w:rPr>
          <w:sz w:val="28"/>
          <w:szCs w:val="28"/>
        </w:rPr>
      </w:pPr>
      <w:r w:rsidRPr="00687853">
        <w:rPr>
          <w:sz w:val="28"/>
          <w:szCs w:val="28"/>
        </w:rPr>
        <w:t>Поселения</w:t>
      </w:r>
      <w:r>
        <w:rPr>
          <w:sz w:val="28"/>
          <w:szCs w:val="28"/>
        </w:rPr>
        <w:t xml:space="preserve"> </w:t>
      </w:r>
      <w:r w:rsidRPr="00687853">
        <w:rPr>
          <w:sz w:val="28"/>
          <w:szCs w:val="28"/>
        </w:rPr>
        <w:t>Павловского района</w:t>
      </w:r>
    </w:p>
    <w:p w:rsidR="000F14E7" w:rsidRDefault="000F14E7" w:rsidP="00B335B4">
      <w:pPr>
        <w:rPr>
          <w:sz w:val="28"/>
          <w:szCs w:val="28"/>
        </w:rPr>
      </w:pPr>
      <w:r>
        <w:rPr>
          <w:sz w:val="28"/>
          <w:szCs w:val="28"/>
        </w:rPr>
        <w:t xml:space="preserve">                                                                                </w:t>
      </w:r>
      <w:r w:rsidRPr="00687853">
        <w:rPr>
          <w:sz w:val="28"/>
          <w:szCs w:val="28"/>
        </w:rPr>
        <w:t xml:space="preserve">от </w:t>
      </w:r>
      <w:r>
        <w:rPr>
          <w:sz w:val="28"/>
          <w:szCs w:val="28"/>
        </w:rPr>
        <w:t>10.01.2018</w:t>
      </w:r>
      <w:r w:rsidRPr="00687853">
        <w:rPr>
          <w:sz w:val="28"/>
          <w:szCs w:val="28"/>
        </w:rPr>
        <w:t xml:space="preserve"> № </w:t>
      </w:r>
      <w:r>
        <w:rPr>
          <w:sz w:val="28"/>
          <w:szCs w:val="28"/>
        </w:rPr>
        <w:t>5</w:t>
      </w:r>
    </w:p>
    <w:p w:rsidR="000F14E7" w:rsidRDefault="000F14E7" w:rsidP="00B335B4">
      <w:pPr>
        <w:rPr>
          <w:sz w:val="28"/>
          <w:szCs w:val="28"/>
        </w:rPr>
      </w:pPr>
    </w:p>
    <w:p w:rsidR="000F14E7" w:rsidRDefault="000F14E7" w:rsidP="00AF3DCA">
      <w:pPr>
        <w:rPr>
          <w:sz w:val="28"/>
          <w:szCs w:val="28"/>
        </w:rPr>
      </w:pPr>
    </w:p>
    <w:p w:rsidR="000F14E7" w:rsidRPr="00687853" w:rsidRDefault="000F14E7" w:rsidP="00AF3DCA">
      <w:pPr>
        <w:jc w:val="center"/>
        <w:rPr>
          <w:sz w:val="28"/>
          <w:szCs w:val="28"/>
        </w:rPr>
      </w:pPr>
      <w:r>
        <w:rPr>
          <w:sz w:val="28"/>
          <w:szCs w:val="28"/>
        </w:rPr>
        <w:t xml:space="preserve">ВЕДОМСТВЕННАЯ </w:t>
      </w:r>
      <w:r w:rsidRPr="00687853">
        <w:rPr>
          <w:sz w:val="28"/>
          <w:szCs w:val="28"/>
        </w:rPr>
        <w:t>ЦЕЛЕВАЯ ПРОГРАММА</w:t>
      </w:r>
    </w:p>
    <w:p w:rsidR="000F14E7" w:rsidRPr="00687853" w:rsidRDefault="000F14E7" w:rsidP="00AF3DCA">
      <w:pPr>
        <w:jc w:val="center"/>
        <w:rPr>
          <w:sz w:val="28"/>
          <w:szCs w:val="28"/>
        </w:rPr>
      </w:pPr>
      <w:r>
        <w:rPr>
          <w:sz w:val="28"/>
          <w:szCs w:val="28"/>
        </w:rPr>
        <w:t>Новопетровского</w:t>
      </w:r>
      <w:r w:rsidRPr="00687853">
        <w:rPr>
          <w:sz w:val="28"/>
          <w:szCs w:val="28"/>
        </w:rPr>
        <w:t xml:space="preserve"> сельского поселения</w:t>
      </w:r>
      <w:r>
        <w:rPr>
          <w:sz w:val="28"/>
          <w:szCs w:val="28"/>
        </w:rPr>
        <w:t xml:space="preserve"> Павловского района</w:t>
      </w:r>
    </w:p>
    <w:p w:rsidR="000F14E7" w:rsidRDefault="000F14E7" w:rsidP="00AF3DCA">
      <w:pPr>
        <w:jc w:val="center"/>
        <w:rPr>
          <w:sz w:val="28"/>
          <w:szCs w:val="28"/>
        </w:rPr>
      </w:pPr>
      <w:r w:rsidRPr="00687853">
        <w:rPr>
          <w:sz w:val="28"/>
          <w:szCs w:val="28"/>
        </w:rPr>
        <w:t xml:space="preserve">«Кадровое обеспечение сферы культуры и искусства </w:t>
      </w:r>
      <w:r>
        <w:rPr>
          <w:sz w:val="28"/>
          <w:szCs w:val="28"/>
        </w:rPr>
        <w:t>Новопетровского</w:t>
      </w:r>
      <w:r w:rsidRPr="00687853">
        <w:rPr>
          <w:sz w:val="28"/>
          <w:szCs w:val="28"/>
        </w:rPr>
        <w:t xml:space="preserve"> </w:t>
      </w:r>
    </w:p>
    <w:p w:rsidR="000F14E7" w:rsidRPr="00687853" w:rsidRDefault="000F14E7" w:rsidP="00AF3DCA">
      <w:pPr>
        <w:jc w:val="center"/>
        <w:rPr>
          <w:sz w:val="28"/>
          <w:szCs w:val="28"/>
        </w:rPr>
      </w:pPr>
      <w:r>
        <w:rPr>
          <w:sz w:val="28"/>
          <w:szCs w:val="28"/>
        </w:rPr>
        <w:t>с</w:t>
      </w:r>
      <w:r w:rsidRPr="00687853">
        <w:rPr>
          <w:sz w:val="28"/>
          <w:szCs w:val="28"/>
        </w:rPr>
        <w:t>ельского</w:t>
      </w:r>
      <w:r>
        <w:rPr>
          <w:sz w:val="28"/>
          <w:szCs w:val="28"/>
        </w:rPr>
        <w:t xml:space="preserve"> </w:t>
      </w:r>
      <w:r w:rsidRPr="00687853">
        <w:rPr>
          <w:sz w:val="28"/>
          <w:szCs w:val="28"/>
        </w:rPr>
        <w:t>поселения Павловского района» на 201</w:t>
      </w:r>
      <w:r>
        <w:rPr>
          <w:sz w:val="28"/>
          <w:szCs w:val="28"/>
        </w:rPr>
        <w:t>8</w:t>
      </w:r>
      <w:r w:rsidRPr="00687853">
        <w:rPr>
          <w:sz w:val="28"/>
          <w:szCs w:val="28"/>
        </w:rPr>
        <w:t xml:space="preserve"> год</w:t>
      </w:r>
    </w:p>
    <w:p w:rsidR="000F14E7" w:rsidRDefault="000F14E7" w:rsidP="00AF3DCA">
      <w:pPr>
        <w:jc w:val="center"/>
        <w:rPr>
          <w:sz w:val="28"/>
          <w:szCs w:val="28"/>
        </w:rPr>
      </w:pPr>
    </w:p>
    <w:p w:rsidR="000F14E7" w:rsidRPr="00687853" w:rsidRDefault="000F14E7" w:rsidP="00AF3DCA">
      <w:pPr>
        <w:jc w:val="center"/>
        <w:rPr>
          <w:sz w:val="28"/>
          <w:szCs w:val="28"/>
        </w:rPr>
      </w:pPr>
    </w:p>
    <w:p w:rsidR="000F14E7" w:rsidRDefault="000F14E7" w:rsidP="00AF3DCA">
      <w:pPr>
        <w:jc w:val="center"/>
        <w:rPr>
          <w:sz w:val="28"/>
          <w:szCs w:val="28"/>
        </w:rPr>
      </w:pPr>
      <w:r w:rsidRPr="00687853">
        <w:rPr>
          <w:sz w:val="28"/>
          <w:szCs w:val="28"/>
        </w:rPr>
        <w:t>ПАСПОРТ</w:t>
      </w:r>
      <w:r>
        <w:rPr>
          <w:sz w:val="28"/>
          <w:szCs w:val="28"/>
        </w:rPr>
        <w:t xml:space="preserve"> </w:t>
      </w:r>
    </w:p>
    <w:p w:rsidR="000F14E7" w:rsidRDefault="000F14E7" w:rsidP="00AF3DCA">
      <w:pPr>
        <w:jc w:val="center"/>
        <w:rPr>
          <w:sz w:val="28"/>
          <w:szCs w:val="28"/>
        </w:rPr>
      </w:pPr>
      <w:r>
        <w:rPr>
          <w:sz w:val="28"/>
          <w:szCs w:val="28"/>
        </w:rPr>
        <w:t xml:space="preserve">ведомственной </w:t>
      </w:r>
      <w:r w:rsidRPr="00687853">
        <w:rPr>
          <w:sz w:val="28"/>
          <w:szCs w:val="28"/>
        </w:rPr>
        <w:t xml:space="preserve">целевой программы </w:t>
      </w:r>
      <w:r>
        <w:rPr>
          <w:sz w:val="28"/>
          <w:szCs w:val="28"/>
        </w:rPr>
        <w:t>Новопетровского</w:t>
      </w:r>
      <w:r w:rsidRPr="00687853">
        <w:rPr>
          <w:sz w:val="28"/>
          <w:szCs w:val="28"/>
        </w:rPr>
        <w:t xml:space="preserve"> сельского поселения </w:t>
      </w:r>
    </w:p>
    <w:p w:rsidR="000F14E7" w:rsidRDefault="000F14E7" w:rsidP="00AF3DCA">
      <w:pPr>
        <w:jc w:val="center"/>
        <w:rPr>
          <w:sz w:val="28"/>
          <w:szCs w:val="28"/>
        </w:rPr>
      </w:pPr>
      <w:r w:rsidRPr="00687853">
        <w:rPr>
          <w:sz w:val="28"/>
          <w:szCs w:val="28"/>
        </w:rPr>
        <w:t>Павловского района</w:t>
      </w:r>
      <w:r>
        <w:rPr>
          <w:sz w:val="28"/>
          <w:szCs w:val="28"/>
        </w:rPr>
        <w:t xml:space="preserve"> </w:t>
      </w:r>
      <w:r w:rsidRPr="00687853">
        <w:rPr>
          <w:sz w:val="28"/>
          <w:szCs w:val="28"/>
        </w:rPr>
        <w:t xml:space="preserve">«Кадровое обеспечение сферы культуры и искусства </w:t>
      </w:r>
    </w:p>
    <w:p w:rsidR="000F14E7" w:rsidRPr="00687853" w:rsidRDefault="000F14E7" w:rsidP="00AF3DCA">
      <w:pPr>
        <w:jc w:val="center"/>
        <w:rPr>
          <w:sz w:val="28"/>
          <w:szCs w:val="28"/>
        </w:rPr>
      </w:pPr>
      <w:r>
        <w:rPr>
          <w:sz w:val="28"/>
          <w:szCs w:val="28"/>
        </w:rPr>
        <w:t>Новопетровского</w:t>
      </w:r>
      <w:r w:rsidRPr="00687853">
        <w:rPr>
          <w:sz w:val="28"/>
          <w:szCs w:val="28"/>
        </w:rPr>
        <w:t xml:space="preserve"> сельского</w:t>
      </w:r>
      <w:r>
        <w:rPr>
          <w:sz w:val="28"/>
          <w:szCs w:val="28"/>
        </w:rPr>
        <w:t xml:space="preserve"> </w:t>
      </w:r>
      <w:r w:rsidRPr="00687853">
        <w:rPr>
          <w:sz w:val="28"/>
          <w:szCs w:val="28"/>
        </w:rPr>
        <w:t>поселения Павловского района» на 201</w:t>
      </w:r>
      <w:r>
        <w:rPr>
          <w:sz w:val="28"/>
          <w:szCs w:val="28"/>
        </w:rPr>
        <w:t>8</w:t>
      </w:r>
      <w:r w:rsidRPr="00687853">
        <w:rPr>
          <w:sz w:val="28"/>
          <w:szCs w:val="28"/>
        </w:rPr>
        <w:t xml:space="preserve"> год</w:t>
      </w:r>
    </w:p>
    <w:p w:rsidR="000F14E7" w:rsidRPr="00687853" w:rsidRDefault="000F14E7" w:rsidP="00AF3DCA">
      <w:pPr>
        <w:rPr>
          <w:sz w:val="28"/>
          <w:szCs w:val="28"/>
        </w:rPr>
      </w:pPr>
    </w:p>
    <w:tbl>
      <w:tblPr>
        <w:tblW w:w="0" w:type="auto"/>
        <w:tblLayout w:type="fixed"/>
        <w:tblLook w:val="01E0"/>
      </w:tblPr>
      <w:tblGrid>
        <w:gridCol w:w="3708"/>
        <w:gridCol w:w="6146"/>
      </w:tblGrid>
      <w:tr w:rsidR="000F14E7" w:rsidRPr="00687853" w:rsidTr="00AF4F71">
        <w:tc>
          <w:tcPr>
            <w:tcW w:w="3708" w:type="dxa"/>
          </w:tcPr>
          <w:p w:rsidR="000F14E7" w:rsidRPr="00687853" w:rsidRDefault="000F14E7" w:rsidP="00AF4F71">
            <w:pPr>
              <w:rPr>
                <w:sz w:val="28"/>
                <w:szCs w:val="28"/>
              </w:rPr>
            </w:pPr>
            <w:r w:rsidRPr="00687853">
              <w:rPr>
                <w:sz w:val="28"/>
                <w:szCs w:val="28"/>
              </w:rPr>
              <w:t>Наименование Программы</w:t>
            </w:r>
          </w:p>
        </w:tc>
        <w:tc>
          <w:tcPr>
            <w:tcW w:w="6146" w:type="dxa"/>
          </w:tcPr>
          <w:p w:rsidR="000F14E7" w:rsidRPr="00687853" w:rsidRDefault="000F14E7" w:rsidP="00AF4F71">
            <w:pPr>
              <w:jc w:val="both"/>
              <w:rPr>
                <w:sz w:val="28"/>
                <w:szCs w:val="28"/>
              </w:rPr>
            </w:pPr>
            <w:r>
              <w:rPr>
                <w:sz w:val="28"/>
                <w:szCs w:val="28"/>
              </w:rPr>
              <w:t>Ведомственная ц</w:t>
            </w:r>
            <w:r w:rsidRPr="00687853">
              <w:rPr>
                <w:sz w:val="28"/>
                <w:szCs w:val="28"/>
              </w:rPr>
              <w:t xml:space="preserve">елевая </w:t>
            </w:r>
            <w:r>
              <w:rPr>
                <w:sz w:val="28"/>
                <w:szCs w:val="28"/>
              </w:rPr>
              <w:t>п</w:t>
            </w:r>
            <w:r w:rsidRPr="00687853">
              <w:rPr>
                <w:sz w:val="28"/>
                <w:szCs w:val="28"/>
              </w:rPr>
              <w:t xml:space="preserve">рограмма </w:t>
            </w:r>
            <w:r>
              <w:rPr>
                <w:sz w:val="28"/>
                <w:szCs w:val="28"/>
              </w:rPr>
              <w:t>Новопетровского</w:t>
            </w:r>
            <w:r w:rsidRPr="00687853">
              <w:rPr>
                <w:sz w:val="28"/>
                <w:szCs w:val="28"/>
              </w:rPr>
              <w:t xml:space="preserve"> сельского поселения Павловского района «Кадровое обеспечение сферы культуры и искусства </w:t>
            </w:r>
            <w:r>
              <w:rPr>
                <w:sz w:val="28"/>
                <w:szCs w:val="28"/>
              </w:rPr>
              <w:t>Новопетровского</w:t>
            </w:r>
            <w:r w:rsidRPr="00687853">
              <w:rPr>
                <w:sz w:val="28"/>
                <w:szCs w:val="28"/>
              </w:rPr>
              <w:t xml:space="preserve"> сельского поселения Павловского района» на 201</w:t>
            </w:r>
            <w:r>
              <w:rPr>
                <w:sz w:val="28"/>
                <w:szCs w:val="28"/>
              </w:rPr>
              <w:t>8</w:t>
            </w:r>
            <w:r w:rsidRPr="00687853">
              <w:rPr>
                <w:sz w:val="28"/>
                <w:szCs w:val="28"/>
              </w:rPr>
              <w:t xml:space="preserve"> год (далее </w:t>
            </w:r>
            <w:r>
              <w:rPr>
                <w:sz w:val="28"/>
                <w:szCs w:val="28"/>
              </w:rPr>
              <w:t>–</w:t>
            </w:r>
            <w:r w:rsidRPr="00687853">
              <w:rPr>
                <w:sz w:val="28"/>
                <w:szCs w:val="28"/>
              </w:rPr>
              <w:t xml:space="preserve"> Программа).</w:t>
            </w:r>
          </w:p>
        </w:tc>
      </w:tr>
      <w:tr w:rsidR="000F14E7" w:rsidRPr="00687853" w:rsidTr="00AF4F71">
        <w:tc>
          <w:tcPr>
            <w:tcW w:w="3708" w:type="dxa"/>
          </w:tcPr>
          <w:p w:rsidR="000F14E7" w:rsidRPr="00687853" w:rsidRDefault="000F14E7" w:rsidP="00AF4F71">
            <w:pPr>
              <w:rPr>
                <w:sz w:val="28"/>
                <w:szCs w:val="28"/>
              </w:rPr>
            </w:pPr>
            <w:r w:rsidRPr="00687853">
              <w:rPr>
                <w:sz w:val="28"/>
                <w:szCs w:val="28"/>
              </w:rPr>
              <w:t>Заказчик Программы</w:t>
            </w:r>
          </w:p>
        </w:tc>
        <w:tc>
          <w:tcPr>
            <w:tcW w:w="6146" w:type="dxa"/>
          </w:tcPr>
          <w:p w:rsidR="000F14E7" w:rsidRPr="00687853" w:rsidRDefault="000F14E7" w:rsidP="00AF4F71">
            <w:pPr>
              <w:jc w:val="both"/>
              <w:rPr>
                <w:sz w:val="28"/>
                <w:szCs w:val="28"/>
              </w:rPr>
            </w:pPr>
            <w:r w:rsidRPr="00687853">
              <w:rPr>
                <w:sz w:val="28"/>
                <w:szCs w:val="28"/>
              </w:rPr>
              <w:t xml:space="preserve">Администрация </w:t>
            </w:r>
            <w:r>
              <w:rPr>
                <w:sz w:val="28"/>
                <w:szCs w:val="28"/>
              </w:rPr>
              <w:t>Новопетровского</w:t>
            </w:r>
            <w:r w:rsidRPr="00687853">
              <w:rPr>
                <w:sz w:val="28"/>
                <w:szCs w:val="28"/>
              </w:rPr>
              <w:t xml:space="preserve"> сельского поселения Павловского района.</w:t>
            </w:r>
          </w:p>
        </w:tc>
      </w:tr>
      <w:tr w:rsidR="000F14E7" w:rsidRPr="00687853" w:rsidTr="00AF4F71">
        <w:tc>
          <w:tcPr>
            <w:tcW w:w="3708" w:type="dxa"/>
          </w:tcPr>
          <w:p w:rsidR="000F14E7" w:rsidRPr="00687853" w:rsidRDefault="000F14E7" w:rsidP="00AF4F71">
            <w:pPr>
              <w:rPr>
                <w:sz w:val="28"/>
                <w:szCs w:val="28"/>
              </w:rPr>
            </w:pPr>
            <w:r w:rsidRPr="00687853">
              <w:rPr>
                <w:sz w:val="28"/>
                <w:szCs w:val="28"/>
              </w:rPr>
              <w:t>Основание для разработки Программы</w:t>
            </w:r>
          </w:p>
        </w:tc>
        <w:tc>
          <w:tcPr>
            <w:tcW w:w="6146" w:type="dxa"/>
            <w:shd w:val="clear" w:color="auto" w:fill="FFFFFF"/>
          </w:tcPr>
          <w:p w:rsidR="000F14E7" w:rsidRDefault="000F14E7" w:rsidP="00AF4F71">
            <w:pPr>
              <w:jc w:val="both"/>
              <w:rPr>
                <w:sz w:val="28"/>
                <w:shd w:val="clear" w:color="auto" w:fill="FFFFFF"/>
              </w:rPr>
            </w:pPr>
            <w:r w:rsidRPr="00B7185D">
              <w:rPr>
                <w:rStyle w:val="Emphasis"/>
                <w:i w:val="0"/>
                <w:iCs/>
                <w:sz w:val="28"/>
                <w:szCs w:val="28"/>
              </w:rPr>
              <w:t>Закон</w:t>
            </w:r>
            <w:r w:rsidRPr="00B7185D">
              <w:rPr>
                <w:sz w:val="28"/>
                <w:szCs w:val="28"/>
              </w:rPr>
              <w:t xml:space="preserve"> Краснодарского </w:t>
            </w:r>
            <w:r w:rsidRPr="00B7185D">
              <w:rPr>
                <w:rStyle w:val="Emphasis"/>
                <w:i w:val="0"/>
                <w:iCs/>
                <w:sz w:val="28"/>
                <w:szCs w:val="28"/>
              </w:rPr>
              <w:t>края</w:t>
            </w:r>
            <w:r w:rsidRPr="00B7185D">
              <w:rPr>
                <w:sz w:val="28"/>
                <w:szCs w:val="28"/>
              </w:rPr>
              <w:t xml:space="preserve"> </w:t>
            </w:r>
            <w:r w:rsidRPr="00B7185D">
              <w:rPr>
                <w:sz w:val="28"/>
              </w:rPr>
              <w:t xml:space="preserve">от </w:t>
            </w:r>
            <w:r w:rsidRPr="00B7185D">
              <w:rPr>
                <w:sz w:val="28"/>
                <w:szCs w:val="20"/>
                <w:shd w:val="clear" w:color="auto" w:fill="FFFFFF"/>
              </w:rPr>
              <w:t xml:space="preserve">20 декабря 2017 года </w:t>
            </w:r>
            <w:r w:rsidRPr="00B7185D">
              <w:rPr>
                <w:sz w:val="28"/>
                <w:shd w:val="clear" w:color="auto" w:fill="FFFFFF"/>
              </w:rPr>
              <w:t>№ 3722-КЗ «О краевом бюджете на 2018 год и на плановый период 2019 и 2020 годов»;</w:t>
            </w:r>
          </w:p>
          <w:p w:rsidR="000F14E7" w:rsidRPr="00687853" w:rsidRDefault="000F14E7" w:rsidP="00AF4F71">
            <w:pPr>
              <w:jc w:val="both"/>
              <w:rPr>
                <w:sz w:val="28"/>
                <w:szCs w:val="28"/>
              </w:rPr>
            </w:pPr>
            <w:r>
              <w:rPr>
                <w:sz w:val="28"/>
                <w:shd w:val="clear" w:color="auto" w:fill="FFFFFF"/>
              </w:rPr>
              <w:t xml:space="preserve">  </w:t>
            </w:r>
            <w:r>
              <w:rPr>
                <w:sz w:val="28"/>
                <w:szCs w:val="28"/>
              </w:rPr>
              <w:t>Постановление главы администрации (губернатора) Краснодарского края от 26 февраля 2014 года № 127 «</w:t>
            </w:r>
            <w:r w:rsidRPr="008765B7">
              <w:rPr>
                <w:bCs/>
                <w:color w:val="000000"/>
                <w:sz w:val="28"/>
                <w:szCs w:val="28"/>
              </w:rPr>
              <w:t>Об утверждении Порядка предоставления субсидий бюджетам муниципальных образований Краснодарского края на софинансирование расходных обязательств муниципальных образований Краснодарского края по обеспечению поэтапного повышения уровня средней заработной платы работников муниципальных учреждений отрасли культуры, искусства и кинематографии до средней заработной платы по Краснодарскому краю»</w:t>
            </w:r>
            <w:r>
              <w:rPr>
                <w:bCs/>
                <w:color w:val="000000"/>
                <w:sz w:val="28"/>
                <w:szCs w:val="28"/>
              </w:rPr>
              <w:t>.</w:t>
            </w:r>
          </w:p>
        </w:tc>
      </w:tr>
      <w:tr w:rsidR="000F14E7" w:rsidRPr="00687853" w:rsidTr="00AF4F71">
        <w:tc>
          <w:tcPr>
            <w:tcW w:w="3708" w:type="dxa"/>
          </w:tcPr>
          <w:p w:rsidR="000F14E7" w:rsidRPr="00687853" w:rsidRDefault="000F14E7" w:rsidP="00AF4F71">
            <w:pPr>
              <w:rPr>
                <w:sz w:val="28"/>
                <w:szCs w:val="28"/>
              </w:rPr>
            </w:pPr>
            <w:r w:rsidRPr="00687853">
              <w:rPr>
                <w:sz w:val="28"/>
                <w:szCs w:val="28"/>
              </w:rPr>
              <w:t>Основной разработчик Программы</w:t>
            </w:r>
          </w:p>
        </w:tc>
        <w:tc>
          <w:tcPr>
            <w:tcW w:w="6146" w:type="dxa"/>
          </w:tcPr>
          <w:p w:rsidR="000F14E7" w:rsidRPr="00687853" w:rsidRDefault="000F14E7" w:rsidP="00AF4F71">
            <w:pPr>
              <w:jc w:val="both"/>
              <w:rPr>
                <w:sz w:val="28"/>
                <w:szCs w:val="28"/>
              </w:rPr>
            </w:pPr>
            <w:r w:rsidRPr="00687853">
              <w:rPr>
                <w:sz w:val="28"/>
                <w:szCs w:val="28"/>
              </w:rPr>
              <w:t xml:space="preserve">Администрация </w:t>
            </w:r>
            <w:r>
              <w:rPr>
                <w:sz w:val="28"/>
                <w:szCs w:val="28"/>
              </w:rPr>
              <w:t>Новопетровского</w:t>
            </w:r>
            <w:r w:rsidRPr="00687853">
              <w:rPr>
                <w:sz w:val="28"/>
                <w:szCs w:val="28"/>
              </w:rPr>
              <w:t xml:space="preserve"> сельского поселения Павловского района.</w:t>
            </w:r>
          </w:p>
        </w:tc>
      </w:tr>
      <w:tr w:rsidR="000F14E7" w:rsidRPr="00687853" w:rsidTr="00AF4F71">
        <w:tc>
          <w:tcPr>
            <w:tcW w:w="3708" w:type="dxa"/>
          </w:tcPr>
          <w:p w:rsidR="000F14E7" w:rsidRPr="00687853" w:rsidRDefault="000F14E7" w:rsidP="00AF4F71">
            <w:pPr>
              <w:rPr>
                <w:sz w:val="28"/>
                <w:szCs w:val="28"/>
              </w:rPr>
            </w:pPr>
            <w:r w:rsidRPr="00687853">
              <w:rPr>
                <w:sz w:val="28"/>
                <w:szCs w:val="28"/>
              </w:rPr>
              <w:t>Цель Программы</w:t>
            </w:r>
          </w:p>
        </w:tc>
        <w:tc>
          <w:tcPr>
            <w:tcW w:w="6146" w:type="dxa"/>
          </w:tcPr>
          <w:p w:rsidR="000F14E7" w:rsidRPr="00687853" w:rsidRDefault="000F14E7" w:rsidP="00AF4F71">
            <w:pPr>
              <w:jc w:val="both"/>
              <w:rPr>
                <w:sz w:val="28"/>
                <w:szCs w:val="28"/>
              </w:rPr>
            </w:pPr>
            <w:r w:rsidRPr="001344B2">
              <w:rPr>
                <w:sz w:val="28"/>
                <w:szCs w:val="28"/>
              </w:rPr>
              <w:t xml:space="preserve">поэтапное повышение уровня средней заработной платы работников муниципальных учреждений отрасли культуры, искусства и кинематографии </w:t>
            </w:r>
            <w:r>
              <w:rPr>
                <w:sz w:val="28"/>
                <w:szCs w:val="28"/>
              </w:rPr>
              <w:t>Новопетровского</w:t>
            </w:r>
            <w:r w:rsidRPr="001344B2">
              <w:rPr>
                <w:sz w:val="28"/>
                <w:szCs w:val="28"/>
              </w:rPr>
              <w:t xml:space="preserve"> сельского поселения Павловского района</w:t>
            </w:r>
            <w:r>
              <w:t xml:space="preserve"> </w:t>
            </w:r>
            <w:r w:rsidRPr="001344B2">
              <w:rPr>
                <w:sz w:val="28"/>
                <w:szCs w:val="28"/>
              </w:rPr>
              <w:t>до средней заработной платы по Краснодарскому краю</w:t>
            </w:r>
            <w:r w:rsidRPr="00687853">
              <w:rPr>
                <w:sz w:val="28"/>
                <w:szCs w:val="28"/>
              </w:rPr>
              <w:t>.</w:t>
            </w:r>
          </w:p>
        </w:tc>
      </w:tr>
      <w:tr w:rsidR="000F14E7" w:rsidRPr="00687853" w:rsidTr="00AF4F71">
        <w:tc>
          <w:tcPr>
            <w:tcW w:w="3708" w:type="dxa"/>
          </w:tcPr>
          <w:p w:rsidR="000F14E7" w:rsidRPr="00687853" w:rsidRDefault="000F14E7" w:rsidP="00AF4F71">
            <w:pPr>
              <w:rPr>
                <w:sz w:val="28"/>
                <w:szCs w:val="28"/>
              </w:rPr>
            </w:pPr>
            <w:r w:rsidRPr="00687853">
              <w:rPr>
                <w:sz w:val="28"/>
                <w:szCs w:val="28"/>
              </w:rPr>
              <w:t>Исполнитель мероприятий Программы</w:t>
            </w:r>
          </w:p>
        </w:tc>
        <w:tc>
          <w:tcPr>
            <w:tcW w:w="6146" w:type="dxa"/>
          </w:tcPr>
          <w:p w:rsidR="000F14E7" w:rsidRPr="00687853" w:rsidRDefault="000F14E7" w:rsidP="00AF4F71">
            <w:pPr>
              <w:jc w:val="both"/>
              <w:rPr>
                <w:sz w:val="28"/>
                <w:szCs w:val="28"/>
              </w:rPr>
            </w:pPr>
            <w:r w:rsidRPr="00687853">
              <w:rPr>
                <w:sz w:val="28"/>
                <w:szCs w:val="28"/>
              </w:rPr>
              <w:t xml:space="preserve">Администрация </w:t>
            </w:r>
            <w:r>
              <w:rPr>
                <w:sz w:val="28"/>
                <w:szCs w:val="28"/>
              </w:rPr>
              <w:t>Новопетровского</w:t>
            </w:r>
            <w:r w:rsidRPr="00687853">
              <w:rPr>
                <w:sz w:val="28"/>
                <w:szCs w:val="28"/>
              </w:rPr>
              <w:t xml:space="preserve"> сельского поселения Павловского района</w:t>
            </w:r>
            <w:r>
              <w:rPr>
                <w:sz w:val="28"/>
                <w:szCs w:val="28"/>
              </w:rPr>
              <w:t>, муниципальные</w:t>
            </w:r>
            <w:r w:rsidRPr="004F4F45">
              <w:rPr>
                <w:sz w:val="28"/>
                <w:szCs w:val="28"/>
              </w:rPr>
              <w:t xml:space="preserve"> учреждени</w:t>
            </w:r>
            <w:r>
              <w:rPr>
                <w:sz w:val="28"/>
                <w:szCs w:val="28"/>
              </w:rPr>
              <w:t>я</w:t>
            </w:r>
            <w:r w:rsidRPr="004F4F45">
              <w:rPr>
                <w:sz w:val="28"/>
                <w:szCs w:val="28"/>
              </w:rPr>
              <w:t xml:space="preserve"> отрасли культуры, искусства и кинематографии </w:t>
            </w:r>
            <w:r>
              <w:rPr>
                <w:sz w:val="28"/>
                <w:szCs w:val="28"/>
              </w:rPr>
              <w:t>Новопетровского</w:t>
            </w:r>
            <w:r w:rsidRPr="004F4F45">
              <w:rPr>
                <w:sz w:val="28"/>
                <w:szCs w:val="28"/>
              </w:rPr>
              <w:t xml:space="preserve"> сельского поселения Павловского района</w:t>
            </w:r>
            <w:r w:rsidRPr="00687853">
              <w:rPr>
                <w:sz w:val="28"/>
                <w:szCs w:val="28"/>
              </w:rPr>
              <w:t>.</w:t>
            </w:r>
          </w:p>
        </w:tc>
      </w:tr>
      <w:tr w:rsidR="000F14E7" w:rsidRPr="00687853" w:rsidTr="00AF4F71">
        <w:tc>
          <w:tcPr>
            <w:tcW w:w="3708" w:type="dxa"/>
          </w:tcPr>
          <w:p w:rsidR="000F14E7" w:rsidRPr="00687853" w:rsidRDefault="000F14E7" w:rsidP="00AF4F71">
            <w:pPr>
              <w:rPr>
                <w:sz w:val="28"/>
                <w:szCs w:val="28"/>
              </w:rPr>
            </w:pPr>
            <w:r w:rsidRPr="00687853">
              <w:rPr>
                <w:sz w:val="28"/>
                <w:szCs w:val="28"/>
              </w:rPr>
              <w:t>Объем и источник финансирования Программы</w:t>
            </w:r>
          </w:p>
        </w:tc>
        <w:tc>
          <w:tcPr>
            <w:tcW w:w="6146" w:type="dxa"/>
          </w:tcPr>
          <w:p w:rsidR="000F14E7" w:rsidRDefault="000F14E7" w:rsidP="00AF4F71">
            <w:pPr>
              <w:jc w:val="both"/>
              <w:rPr>
                <w:sz w:val="28"/>
                <w:szCs w:val="28"/>
              </w:rPr>
            </w:pPr>
            <w:r>
              <w:rPr>
                <w:sz w:val="28"/>
                <w:szCs w:val="28"/>
              </w:rPr>
              <w:t>Общий объем финансирования мероприятий Программы составляет 1754,7 тыс. рублей, в том числе:</w:t>
            </w:r>
          </w:p>
          <w:p w:rsidR="000F14E7" w:rsidRPr="00687853" w:rsidRDefault="000F14E7" w:rsidP="00AF4F71">
            <w:pPr>
              <w:jc w:val="both"/>
              <w:rPr>
                <w:sz w:val="28"/>
                <w:szCs w:val="28"/>
              </w:rPr>
            </w:pPr>
            <w:r>
              <w:rPr>
                <w:sz w:val="28"/>
                <w:szCs w:val="28"/>
              </w:rPr>
              <w:t xml:space="preserve">1376,1 </w:t>
            </w:r>
            <w:r w:rsidRPr="00B7185D">
              <w:rPr>
                <w:sz w:val="28"/>
                <w:szCs w:val="28"/>
              </w:rPr>
              <w:t>тыс</w:t>
            </w:r>
            <w:r w:rsidRPr="007F3F3A">
              <w:rPr>
                <w:sz w:val="28"/>
                <w:szCs w:val="28"/>
              </w:rPr>
              <w:t xml:space="preserve">. рублей </w:t>
            </w:r>
            <w:r w:rsidRPr="00687853">
              <w:rPr>
                <w:sz w:val="28"/>
                <w:szCs w:val="28"/>
              </w:rPr>
              <w:t>– краевой бюджет;</w:t>
            </w:r>
          </w:p>
          <w:p w:rsidR="000F14E7" w:rsidRPr="00687853" w:rsidRDefault="000F14E7" w:rsidP="00D61933">
            <w:pPr>
              <w:jc w:val="both"/>
              <w:rPr>
                <w:sz w:val="28"/>
                <w:szCs w:val="28"/>
              </w:rPr>
            </w:pPr>
            <w:r>
              <w:rPr>
                <w:sz w:val="28"/>
                <w:szCs w:val="28"/>
              </w:rPr>
              <w:t xml:space="preserve">378,6 </w:t>
            </w:r>
            <w:r w:rsidRPr="007F3F3A">
              <w:rPr>
                <w:sz w:val="28"/>
                <w:szCs w:val="28"/>
              </w:rPr>
              <w:t xml:space="preserve">тыс. рублей </w:t>
            </w:r>
            <w:r w:rsidRPr="00687853">
              <w:rPr>
                <w:sz w:val="28"/>
                <w:szCs w:val="28"/>
              </w:rPr>
              <w:t xml:space="preserve">– бюджет </w:t>
            </w:r>
            <w:r>
              <w:rPr>
                <w:sz w:val="28"/>
                <w:szCs w:val="28"/>
              </w:rPr>
              <w:t>Новопетровского</w:t>
            </w:r>
            <w:r w:rsidRPr="00687853">
              <w:rPr>
                <w:sz w:val="28"/>
                <w:szCs w:val="28"/>
              </w:rPr>
              <w:t xml:space="preserve"> сельского поселения Павловского района на 201</w:t>
            </w:r>
            <w:r>
              <w:rPr>
                <w:sz w:val="28"/>
                <w:szCs w:val="28"/>
              </w:rPr>
              <w:t>8</w:t>
            </w:r>
            <w:r w:rsidRPr="00687853">
              <w:rPr>
                <w:sz w:val="28"/>
                <w:szCs w:val="28"/>
              </w:rPr>
              <w:t xml:space="preserve"> год.</w:t>
            </w:r>
          </w:p>
        </w:tc>
      </w:tr>
      <w:tr w:rsidR="000F14E7" w:rsidRPr="00687853" w:rsidTr="00AF4F71">
        <w:tc>
          <w:tcPr>
            <w:tcW w:w="3708" w:type="dxa"/>
          </w:tcPr>
          <w:p w:rsidR="000F14E7" w:rsidRPr="00687853" w:rsidRDefault="000F14E7" w:rsidP="00AF4F71">
            <w:pPr>
              <w:rPr>
                <w:sz w:val="28"/>
                <w:szCs w:val="28"/>
              </w:rPr>
            </w:pPr>
            <w:r w:rsidRPr="00687853">
              <w:rPr>
                <w:sz w:val="28"/>
                <w:szCs w:val="28"/>
              </w:rPr>
              <w:t>Срок реализации Программы</w:t>
            </w:r>
          </w:p>
        </w:tc>
        <w:tc>
          <w:tcPr>
            <w:tcW w:w="6146" w:type="dxa"/>
          </w:tcPr>
          <w:p w:rsidR="000F14E7" w:rsidRPr="00687853" w:rsidRDefault="000F14E7" w:rsidP="00AF4F71">
            <w:pPr>
              <w:jc w:val="both"/>
              <w:rPr>
                <w:sz w:val="28"/>
                <w:szCs w:val="28"/>
              </w:rPr>
            </w:pPr>
            <w:r>
              <w:rPr>
                <w:sz w:val="28"/>
                <w:szCs w:val="28"/>
              </w:rPr>
              <w:t>2018</w:t>
            </w:r>
            <w:r w:rsidRPr="00687853">
              <w:rPr>
                <w:sz w:val="28"/>
                <w:szCs w:val="28"/>
              </w:rPr>
              <w:t xml:space="preserve"> год.</w:t>
            </w:r>
          </w:p>
        </w:tc>
      </w:tr>
      <w:tr w:rsidR="000F14E7" w:rsidRPr="00687853" w:rsidTr="00AF4F71">
        <w:tc>
          <w:tcPr>
            <w:tcW w:w="3708" w:type="dxa"/>
          </w:tcPr>
          <w:p w:rsidR="000F14E7" w:rsidRPr="00687853" w:rsidRDefault="000F14E7" w:rsidP="00AF4F71">
            <w:pPr>
              <w:rPr>
                <w:sz w:val="28"/>
                <w:szCs w:val="28"/>
              </w:rPr>
            </w:pPr>
            <w:r w:rsidRPr="00687853">
              <w:rPr>
                <w:sz w:val="28"/>
                <w:szCs w:val="28"/>
              </w:rPr>
              <w:t>Контроль за исполнением программы</w:t>
            </w:r>
          </w:p>
        </w:tc>
        <w:tc>
          <w:tcPr>
            <w:tcW w:w="6146" w:type="dxa"/>
          </w:tcPr>
          <w:p w:rsidR="000F14E7" w:rsidRPr="00687853" w:rsidRDefault="000F14E7" w:rsidP="00AF4F71">
            <w:pPr>
              <w:jc w:val="both"/>
              <w:rPr>
                <w:sz w:val="28"/>
                <w:szCs w:val="28"/>
              </w:rPr>
            </w:pPr>
            <w:r w:rsidRPr="00687853">
              <w:rPr>
                <w:sz w:val="28"/>
                <w:szCs w:val="28"/>
              </w:rPr>
              <w:t xml:space="preserve">Администрация </w:t>
            </w:r>
            <w:r>
              <w:rPr>
                <w:sz w:val="28"/>
                <w:szCs w:val="28"/>
              </w:rPr>
              <w:t>Новопетровского</w:t>
            </w:r>
            <w:r w:rsidRPr="00687853">
              <w:rPr>
                <w:sz w:val="28"/>
                <w:szCs w:val="28"/>
              </w:rPr>
              <w:t xml:space="preserve"> сельского поселения.</w:t>
            </w:r>
          </w:p>
        </w:tc>
      </w:tr>
    </w:tbl>
    <w:p w:rsidR="000F14E7" w:rsidRDefault="000F14E7" w:rsidP="00AF3DCA">
      <w:pPr>
        <w:rPr>
          <w:sz w:val="28"/>
          <w:szCs w:val="28"/>
        </w:rPr>
      </w:pPr>
    </w:p>
    <w:p w:rsidR="000F14E7" w:rsidRDefault="000F14E7" w:rsidP="00AF3DCA">
      <w:pPr>
        <w:jc w:val="center"/>
        <w:rPr>
          <w:sz w:val="28"/>
          <w:szCs w:val="28"/>
        </w:rPr>
      </w:pPr>
      <w:r w:rsidRPr="0036674D">
        <w:rPr>
          <w:sz w:val="28"/>
          <w:szCs w:val="28"/>
        </w:rPr>
        <w:t>1.</w:t>
      </w:r>
      <w:r>
        <w:rPr>
          <w:sz w:val="28"/>
          <w:szCs w:val="28"/>
        </w:rPr>
        <w:t xml:space="preserve"> </w:t>
      </w:r>
      <w:r w:rsidRPr="0036674D">
        <w:rPr>
          <w:sz w:val="28"/>
          <w:szCs w:val="28"/>
        </w:rPr>
        <w:t>Содержание проблемы и обоснование необходимости</w:t>
      </w:r>
      <w:r>
        <w:rPr>
          <w:sz w:val="28"/>
          <w:szCs w:val="28"/>
        </w:rPr>
        <w:t xml:space="preserve"> </w:t>
      </w:r>
      <w:r w:rsidRPr="0036674D">
        <w:rPr>
          <w:sz w:val="28"/>
          <w:szCs w:val="28"/>
        </w:rPr>
        <w:t xml:space="preserve">ее решения </w:t>
      </w:r>
    </w:p>
    <w:p w:rsidR="000F14E7" w:rsidRPr="0036674D" w:rsidRDefault="000F14E7" w:rsidP="00AF3DCA">
      <w:pPr>
        <w:jc w:val="center"/>
        <w:rPr>
          <w:sz w:val="28"/>
          <w:szCs w:val="28"/>
        </w:rPr>
      </w:pPr>
      <w:r w:rsidRPr="0036674D">
        <w:rPr>
          <w:sz w:val="28"/>
          <w:szCs w:val="28"/>
        </w:rPr>
        <w:t>программными методами</w:t>
      </w:r>
    </w:p>
    <w:p w:rsidR="000F14E7" w:rsidRPr="00FE3520" w:rsidRDefault="000F14E7" w:rsidP="00AF3DCA">
      <w:pPr>
        <w:rPr>
          <w:sz w:val="20"/>
          <w:szCs w:val="20"/>
        </w:rPr>
      </w:pPr>
    </w:p>
    <w:p w:rsidR="000F14E7" w:rsidRDefault="000F14E7" w:rsidP="00AF3DCA">
      <w:pPr>
        <w:ind w:firstLine="709"/>
        <w:jc w:val="both"/>
        <w:rPr>
          <w:sz w:val="28"/>
          <w:szCs w:val="28"/>
        </w:rPr>
      </w:pPr>
      <w:r w:rsidRPr="00687853">
        <w:rPr>
          <w:sz w:val="28"/>
          <w:szCs w:val="28"/>
        </w:rPr>
        <w:t xml:space="preserve">Сегодня среди важнейших показателей социально-экономического развития </w:t>
      </w:r>
      <w:r>
        <w:rPr>
          <w:sz w:val="28"/>
          <w:szCs w:val="28"/>
        </w:rPr>
        <w:t>Новопетровского</w:t>
      </w:r>
      <w:r w:rsidRPr="00687853">
        <w:rPr>
          <w:sz w:val="28"/>
          <w:szCs w:val="28"/>
        </w:rPr>
        <w:t xml:space="preserve"> сельского поселения Павловского района своеобразным барометром благополучия, несомненно, является состояние культуры. Чем выше её уровень, тем в более цивилизованном мире мы живем. Это и задает современные векторы развития культуры.</w:t>
      </w:r>
    </w:p>
    <w:p w:rsidR="000F14E7" w:rsidRPr="00687853" w:rsidRDefault="000F14E7" w:rsidP="00AF3DCA">
      <w:pPr>
        <w:ind w:firstLine="709"/>
        <w:jc w:val="both"/>
        <w:rPr>
          <w:sz w:val="28"/>
          <w:szCs w:val="28"/>
        </w:rPr>
      </w:pPr>
      <w:r>
        <w:rPr>
          <w:sz w:val="28"/>
          <w:szCs w:val="28"/>
        </w:rPr>
        <w:t>Проводимая в Краснодарском крае широкомасштабная модернизация всех сфер деятельности ставит задачи по совершенствованию стратегической политики в сфере культуры, направленной на повышение качества обслуживания населения и расширения ассортимента представляемых социально-культурных услуг.</w:t>
      </w:r>
    </w:p>
    <w:p w:rsidR="000F14E7" w:rsidRPr="00FE3520" w:rsidRDefault="000F14E7" w:rsidP="00AF3DCA">
      <w:pPr>
        <w:rPr>
          <w:sz w:val="20"/>
          <w:szCs w:val="20"/>
        </w:rPr>
      </w:pPr>
    </w:p>
    <w:p w:rsidR="000F14E7" w:rsidRPr="0036674D" w:rsidRDefault="000F14E7" w:rsidP="00AF3DCA">
      <w:pPr>
        <w:jc w:val="center"/>
        <w:rPr>
          <w:sz w:val="28"/>
          <w:szCs w:val="28"/>
        </w:rPr>
      </w:pPr>
      <w:r w:rsidRPr="0036674D">
        <w:rPr>
          <w:sz w:val="28"/>
          <w:szCs w:val="28"/>
        </w:rPr>
        <w:t>2. Основные цели, задачи и сроки реализации Программы</w:t>
      </w:r>
    </w:p>
    <w:p w:rsidR="000F14E7" w:rsidRPr="00FE3520" w:rsidRDefault="000F14E7" w:rsidP="00AF3DCA">
      <w:pPr>
        <w:rPr>
          <w:sz w:val="20"/>
          <w:szCs w:val="20"/>
        </w:rPr>
      </w:pPr>
    </w:p>
    <w:p w:rsidR="000F14E7" w:rsidRPr="00687853" w:rsidRDefault="000F14E7" w:rsidP="00AF3DCA">
      <w:pPr>
        <w:ind w:firstLine="709"/>
        <w:jc w:val="both"/>
        <w:rPr>
          <w:sz w:val="28"/>
          <w:szCs w:val="28"/>
        </w:rPr>
      </w:pPr>
      <w:r w:rsidRPr="00687853">
        <w:rPr>
          <w:sz w:val="28"/>
          <w:szCs w:val="28"/>
        </w:rPr>
        <w:t>Программа призвана способствовать получению в 201</w:t>
      </w:r>
      <w:r>
        <w:rPr>
          <w:sz w:val="28"/>
          <w:szCs w:val="28"/>
        </w:rPr>
        <w:t>8</w:t>
      </w:r>
      <w:r w:rsidRPr="00687853">
        <w:rPr>
          <w:sz w:val="28"/>
          <w:szCs w:val="28"/>
        </w:rPr>
        <w:t xml:space="preserve"> году из краевого бюджета субсидии в рамках реализации</w:t>
      </w:r>
      <w:r w:rsidRPr="00996374">
        <w:rPr>
          <w:sz w:val="28"/>
          <w:szCs w:val="28"/>
        </w:rPr>
        <w:t xml:space="preserve"> </w:t>
      </w:r>
      <w:r w:rsidRPr="00B066E9">
        <w:rPr>
          <w:rStyle w:val="Emphasis"/>
          <w:i w:val="0"/>
          <w:iCs/>
          <w:sz w:val="28"/>
          <w:szCs w:val="28"/>
        </w:rPr>
        <w:t>Закон</w:t>
      </w:r>
      <w:r>
        <w:rPr>
          <w:rStyle w:val="Emphasis"/>
          <w:i w:val="0"/>
          <w:iCs/>
          <w:sz w:val="28"/>
          <w:szCs w:val="28"/>
        </w:rPr>
        <w:t>а</w:t>
      </w:r>
      <w:r w:rsidRPr="00B066E9">
        <w:rPr>
          <w:sz w:val="28"/>
          <w:szCs w:val="28"/>
        </w:rPr>
        <w:t xml:space="preserve"> Краснодарского </w:t>
      </w:r>
      <w:r w:rsidRPr="00B066E9">
        <w:rPr>
          <w:rStyle w:val="Emphasis"/>
          <w:i w:val="0"/>
          <w:iCs/>
          <w:sz w:val="28"/>
          <w:szCs w:val="28"/>
        </w:rPr>
        <w:t>края</w:t>
      </w:r>
      <w:r w:rsidRPr="00B066E9">
        <w:rPr>
          <w:sz w:val="28"/>
          <w:szCs w:val="28"/>
        </w:rPr>
        <w:t xml:space="preserve"> </w:t>
      </w:r>
      <w:r>
        <w:rPr>
          <w:sz w:val="28"/>
        </w:rPr>
        <w:t xml:space="preserve">от </w:t>
      </w:r>
      <w:r w:rsidRPr="00B7185D">
        <w:rPr>
          <w:sz w:val="28"/>
          <w:szCs w:val="20"/>
          <w:shd w:val="clear" w:color="auto" w:fill="FFFFFF"/>
        </w:rPr>
        <w:t xml:space="preserve">20 декабря 2017 года </w:t>
      </w:r>
      <w:r w:rsidRPr="00B7185D">
        <w:rPr>
          <w:sz w:val="28"/>
          <w:shd w:val="clear" w:color="auto" w:fill="FFFFFF"/>
        </w:rPr>
        <w:t>№ 3722-КЗ «О краевом бюджете на 2018 год и на плановый период 2019 и 2020 годов»</w:t>
      </w:r>
      <w:r w:rsidRPr="001C6D4E">
        <w:rPr>
          <w:szCs w:val="25"/>
        </w:rPr>
        <w:t xml:space="preserve"> </w:t>
      </w:r>
      <w:r>
        <w:rPr>
          <w:sz w:val="28"/>
          <w:szCs w:val="28"/>
        </w:rPr>
        <w:t>и постановления главы администрации (губернатора) Краснодарского края от 26 февраля 2014 года № 127 «</w:t>
      </w:r>
      <w:r w:rsidRPr="008765B7">
        <w:rPr>
          <w:bCs/>
          <w:color w:val="000000"/>
          <w:sz w:val="28"/>
          <w:szCs w:val="28"/>
        </w:rPr>
        <w:t>Об утверждении Порядка предоставления субсидий бюджетам муниципальных образований Краснодарского края на софинансирование расходных обязательств муниципальных образований Краснодарского края по обеспечению поэтапного повышения уровня средней заработной платы работников муниципальных учреждений отрасли культуры, искусства и кинематографии до средней заработной платы по Краснодарскому краю»</w:t>
      </w:r>
      <w:r w:rsidRPr="00687853">
        <w:rPr>
          <w:sz w:val="28"/>
          <w:szCs w:val="28"/>
        </w:rPr>
        <w:t xml:space="preserve">. </w:t>
      </w:r>
    </w:p>
    <w:p w:rsidR="000F14E7" w:rsidRPr="00687853" w:rsidRDefault="000F14E7" w:rsidP="00AF3DCA">
      <w:pPr>
        <w:ind w:firstLine="709"/>
        <w:jc w:val="both"/>
        <w:rPr>
          <w:sz w:val="28"/>
          <w:szCs w:val="28"/>
        </w:rPr>
      </w:pPr>
      <w:r w:rsidRPr="0073545F">
        <w:rPr>
          <w:sz w:val="28"/>
          <w:szCs w:val="28"/>
        </w:rPr>
        <w:t xml:space="preserve">Субсидия предоставляется муниципальным учреждениям отрасли культуры, искусства и кинематографии </w:t>
      </w:r>
      <w:r>
        <w:rPr>
          <w:sz w:val="28"/>
          <w:szCs w:val="28"/>
        </w:rPr>
        <w:t>Новопетровского</w:t>
      </w:r>
      <w:r w:rsidRPr="0073545F">
        <w:rPr>
          <w:sz w:val="28"/>
          <w:szCs w:val="28"/>
        </w:rPr>
        <w:t xml:space="preserve"> сельского поселения Павловского района целях финансового обеспечения </w:t>
      </w:r>
      <w:r w:rsidRPr="0073545F">
        <w:rPr>
          <w:bCs/>
          <w:sz w:val="28"/>
          <w:szCs w:val="28"/>
        </w:rPr>
        <w:t xml:space="preserve">расходных обязательств  Поселения по обеспечению услугами организаций культуры и организации досуга в части поэтапного повышения уровня средней заработной платы работников муниципальных учреждений отрасли культуры, искусства и кинематографии, в том числе на </w:t>
      </w:r>
      <w:r w:rsidRPr="0073545F">
        <w:rPr>
          <w:sz w:val="28"/>
          <w:szCs w:val="28"/>
        </w:rPr>
        <w:t>осуществление ежемесячных денежных выплат стимулирующего характера работникам муниципальных учреждений культуры, искусства и кинематографии, имеющим право на их получение (приложение).</w:t>
      </w:r>
    </w:p>
    <w:p w:rsidR="000F14E7" w:rsidRPr="00881F1C" w:rsidRDefault="000F14E7" w:rsidP="00AF3DCA">
      <w:pPr>
        <w:ind w:firstLine="709"/>
        <w:jc w:val="both"/>
        <w:rPr>
          <w:sz w:val="28"/>
          <w:szCs w:val="28"/>
        </w:rPr>
      </w:pPr>
      <w:r w:rsidRPr="00881F1C">
        <w:rPr>
          <w:sz w:val="28"/>
          <w:szCs w:val="28"/>
        </w:rPr>
        <w:t xml:space="preserve">Денежные выплаты стимулирующего характера носят дополнительный характер и назначаются работникам муниципальных учреждений культуры, искусства и кинематографии </w:t>
      </w:r>
      <w:r>
        <w:rPr>
          <w:sz w:val="28"/>
          <w:szCs w:val="28"/>
        </w:rPr>
        <w:t>Новопетровского</w:t>
      </w:r>
      <w:r w:rsidRPr="00881F1C">
        <w:rPr>
          <w:sz w:val="28"/>
          <w:szCs w:val="28"/>
        </w:rPr>
        <w:t xml:space="preserve"> сельского поселения Павловского района независимо от получаемой ими доплаты к заработной плате до утвержденного на федеральном уровне минимального размера оплаты труда.</w:t>
      </w:r>
    </w:p>
    <w:p w:rsidR="000F14E7" w:rsidRPr="00881F1C" w:rsidRDefault="000F14E7" w:rsidP="00AF3DCA">
      <w:pPr>
        <w:ind w:firstLine="709"/>
        <w:jc w:val="both"/>
        <w:rPr>
          <w:sz w:val="28"/>
          <w:szCs w:val="28"/>
        </w:rPr>
      </w:pPr>
      <w:r w:rsidRPr="00881F1C">
        <w:rPr>
          <w:sz w:val="28"/>
          <w:szCs w:val="28"/>
        </w:rPr>
        <w:t>Денежные выплаты стимулирующего характера производятся в порядке и сроки, установленные для выплаты заработной платы работникам муниципальных учреждений, исходя из фактически отработанного времени в календарном месяце, но не более 3000 рублей в месяц.</w:t>
      </w:r>
    </w:p>
    <w:p w:rsidR="000F14E7" w:rsidRPr="00881F1C" w:rsidRDefault="000F14E7" w:rsidP="00AF3DCA">
      <w:pPr>
        <w:ind w:firstLine="709"/>
        <w:jc w:val="both"/>
        <w:rPr>
          <w:sz w:val="28"/>
          <w:szCs w:val="28"/>
        </w:rPr>
      </w:pPr>
      <w:r w:rsidRPr="00881F1C">
        <w:rPr>
          <w:sz w:val="28"/>
          <w:szCs w:val="28"/>
        </w:rPr>
        <w:t>Денежная выплата стимулирующего характера производится по основному месту работы. При занятии штатной должности на не полный должностной оклад (ставка заработной платы), выплаты производятся в соответствующем процентном отношении.</w:t>
      </w:r>
    </w:p>
    <w:p w:rsidR="000F14E7" w:rsidRDefault="000F14E7" w:rsidP="00AF3DCA">
      <w:pPr>
        <w:ind w:firstLine="709"/>
        <w:jc w:val="both"/>
        <w:rPr>
          <w:sz w:val="28"/>
          <w:szCs w:val="28"/>
        </w:rPr>
      </w:pPr>
      <w:r w:rsidRPr="00881F1C">
        <w:rPr>
          <w:sz w:val="28"/>
          <w:szCs w:val="28"/>
        </w:rPr>
        <w:t>Размер надбавок и доплат, включая надбавки и доплаты за совмещение должностей (профессий), и других выплат компенсационного и стимулирующего характера, установленных согласно выполняемому дополнительному объему работ, исчисляются без учета денежных выплат.</w:t>
      </w:r>
    </w:p>
    <w:p w:rsidR="000F14E7" w:rsidRPr="00687853" w:rsidRDefault="000F14E7" w:rsidP="00AF3DCA">
      <w:pPr>
        <w:ind w:firstLine="709"/>
        <w:jc w:val="both"/>
        <w:rPr>
          <w:sz w:val="28"/>
          <w:szCs w:val="28"/>
        </w:rPr>
      </w:pPr>
      <w:r w:rsidRPr="00687853">
        <w:rPr>
          <w:sz w:val="28"/>
          <w:szCs w:val="28"/>
        </w:rPr>
        <w:t xml:space="preserve">Сроки реализации Программы </w:t>
      </w:r>
      <w:r>
        <w:rPr>
          <w:sz w:val="28"/>
          <w:szCs w:val="28"/>
        </w:rPr>
        <w:t>–</w:t>
      </w:r>
      <w:r w:rsidRPr="00687853">
        <w:rPr>
          <w:sz w:val="28"/>
          <w:szCs w:val="28"/>
        </w:rPr>
        <w:t xml:space="preserve"> 201</w:t>
      </w:r>
      <w:r>
        <w:rPr>
          <w:sz w:val="28"/>
          <w:szCs w:val="28"/>
        </w:rPr>
        <w:t>8</w:t>
      </w:r>
      <w:r w:rsidRPr="00687853">
        <w:rPr>
          <w:sz w:val="28"/>
          <w:szCs w:val="28"/>
        </w:rPr>
        <w:t xml:space="preserve"> год.</w:t>
      </w:r>
    </w:p>
    <w:p w:rsidR="000F14E7" w:rsidRPr="00FE3520" w:rsidRDefault="000F14E7" w:rsidP="00AF3DCA">
      <w:pPr>
        <w:rPr>
          <w:sz w:val="20"/>
          <w:szCs w:val="20"/>
        </w:rPr>
      </w:pPr>
    </w:p>
    <w:p w:rsidR="000F14E7" w:rsidRPr="0036674D" w:rsidRDefault="000F14E7" w:rsidP="00AF3DCA">
      <w:pPr>
        <w:jc w:val="center"/>
        <w:rPr>
          <w:sz w:val="28"/>
          <w:szCs w:val="28"/>
        </w:rPr>
      </w:pPr>
      <w:r w:rsidRPr="0036674D">
        <w:rPr>
          <w:sz w:val="28"/>
          <w:szCs w:val="28"/>
        </w:rPr>
        <w:t>3. Механизм реализации Программы</w:t>
      </w:r>
    </w:p>
    <w:p w:rsidR="000F14E7" w:rsidRPr="00FE3520" w:rsidRDefault="000F14E7" w:rsidP="00AF3DCA">
      <w:pPr>
        <w:rPr>
          <w:sz w:val="20"/>
          <w:szCs w:val="20"/>
        </w:rPr>
      </w:pPr>
    </w:p>
    <w:p w:rsidR="000F14E7" w:rsidRPr="00687853" w:rsidRDefault="000F14E7" w:rsidP="00AF3DCA">
      <w:pPr>
        <w:ind w:firstLine="709"/>
        <w:jc w:val="both"/>
        <w:rPr>
          <w:sz w:val="28"/>
          <w:szCs w:val="28"/>
        </w:rPr>
      </w:pPr>
      <w:r w:rsidRPr="00687853">
        <w:rPr>
          <w:sz w:val="28"/>
          <w:szCs w:val="28"/>
        </w:rPr>
        <w:t>Финансирование и ресурсное обеспечение денежных выплат</w:t>
      </w:r>
      <w:r>
        <w:rPr>
          <w:sz w:val="28"/>
          <w:szCs w:val="28"/>
        </w:rPr>
        <w:t xml:space="preserve"> на</w:t>
      </w:r>
      <w:r w:rsidRPr="00687853">
        <w:rPr>
          <w:sz w:val="28"/>
          <w:szCs w:val="28"/>
        </w:rPr>
        <w:t xml:space="preserve"> </w:t>
      </w:r>
      <w:r w:rsidRPr="0001015D">
        <w:rPr>
          <w:sz w:val="28"/>
          <w:szCs w:val="28"/>
        </w:rPr>
        <w:t>поэтапно</w:t>
      </w:r>
      <w:r>
        <w:rPr>
          <w:sz w:val="28"/>
          <w:szCs w:val="28"/>
        </w:rPr>
        <w:t>е</w:t>
      </w:r>
      <w:r w:rsidRPr="0001015D">
        <w:rPr>
          <w:sz w:val="28"/>
          <w:szCs w:val="28"/>
        </w:rPr>
        <w:t xml:space="preserve"> повышени</w:t>
      </w:r>
      <w:r>
        <w:rPr>
          <w:sz w:val="28"/>
          <w:szCs w:val="28"/>
        </w:rPr>
        <w:t>е</w:t>
      </w:r>
      <w:r w:rsidRPr="0001015D">
        <w:rPr>
          <w:sz w:val="28"/>
          <w:szCs w:val="28"/>
        </w:rPr>
        <w:t xml:space="preserve"> уровня средней заработной платы работников муниципальных учреждений отрасли культуры, искусства и кинематографии </w:t>
      </w:r>
      <w:r>
        <w:rPr>
          <w:sz w:val="28"/>
          <w:szCs w:val="28"/>
        </w:rPr>
        <w:t>Новопетровского</w:t>
      </w:r>
      <w:r w:rsidRPr="0001015D">
        <w:rPr>
          <w:sz w:val="28"/>
          <w:szCs w:val="28"/>
        </w:rPr>
        <w:t xml:space="preserve"> сельского поселения Павловского района до </w:t>
      </w:r>
      <w:r>
        <w:rPr>
          <w:sz w:val="28"/>
          <w:szCs w:val="28"/>
        </w:rPr>
        <w:t xml:space="preserve">уровня </w:t>
      </w:r>
      <w:r w:rsidRPr="0001015D">
        <w:rPr>
          <w:sz w:val="28"/>
          <w:szCs w:val="28"/>
        </w:rPr>
        <w:t>средней заработной платы по Краснодарскому краю</w:t>
      </w:r>
      <w:r>
        <w:rPr>
          <w:sz w:val="28"/>
          <w:szCs w:val="28"/>
        </w:rPr>
        <w:t xml:space="preserve"> </w:t>
      </w:r>
      <w:r w:rsidRPr="00687853">
        <w:rPr>
          <w:sz w:val="28"/>
          <w:szCs w:val="28"/>
        </w:rPr>
        <w:t xml:space="preserve">осуществляются </w:t>
      </w:r>
      <w:r>
        <w:rPr>
          <w:sz w:val="28"/>
          <w:szCs w:val="28"/>
        </w:rPr>
        <w:t>за счет</w:t>
      </w:r>
      <w:r w:rsidRPr="00687853">
        <w:rPr>
          <w:sz w:val="28"/>
          <w:szCs w:val="28"/>
        </w:rPr>
        <w:t xml:space="preserve"> средств краевого бюджета </w:t>
      </w:r>
      <w:r>
        <w:rPr>
          <w:sz w:val="28"/>
          <w:szCs w:val="28"/>
        </w:rPr>
        <w:t>и</w:t>
      </w:r>
      <w:r w:rsidRPr="00687853">
        <w:rPr>
          <w:sz w:val="28"/>
          <w:szCs w:val="28"/>
        </w:rPr>
        <w:t xml:space="preserve"> бюджета </w:t>
      </w:r>
      <w:r>
        <w:rPr>
          <w:sz w:val="28"/>
          <w:szCs w:val="28"/>
        </w:rPr>
        <w:t>Новопетровского</w:t>
      </w:r>
      <w:r w:rsidRPr="00687853">
        <w:rPr>
          <w:sz w:val="28"/>
          <w:szCs w:val="28"/>
        </w:rPr>
        <w:t xml:space="preserve"> сельского поселения Павловского района.</w:t>
      </w:r>
    </w:p>
    <w:p w:rsidR="000F14E7" w:rsidRPr="00FE3520" w:rsidRDefault="000F14E7" w:rsidP="00AF3DCA">
      <w:pPr>
        <w:jc w:val="center"/>
        <w:rPr>
          <w:sz w:val="20"/>
          <w:szCs w:val="20"/>
        </w:rPr>
      </w:pPr>
    </w:p>
    <w:p w:rsidR="000F14E7" w:rsidRPr="0036674D" w:rsidRDefault="000F14E7" w:rsidP="00AF3DCA">
      <w:pPr>
        <w:jc w:val="center"/>
        <w:rPr>
          <w:sz w:val="28"/>
          <w:szCs w:val="28"/>
        </w:rPr>
      </w:pPr>
      <w:r w:rsidRPr="0036674D">
        <w:rPr>
          <w:sz w:val="28"/>
          <w:szCs w:val="28"/>
        </w:rPr>
        <w:t>4. Организация управления Программой</w:t>
      </w:r>
    </w:p>
    <w:p w:rsidR="000F14E7" w:rsidRPr="00FE3520" w:rsidRDefault="000F14E7" w:rsidP="00AF3DCA">
      <w:pPr>
        <w:rPr>
          <w:sz w:val="20"/>
          <w:szCs w:val="20"/>
        </w:rPr>
      </w:pPr>
    </w:p>
    <w:p w:rsidR="000F14E7" w:rsidRPr="00687853" w:rsidRDefault="000F14E7" w:rsidP="00AF3DCA">
      <w:pPr>
        <w:ind w:firstLine="709"/>
        <w:jc w:val="both"/>
        <w:rPr>
          <w:sz w:val="28"/>
          <w:szCs w:val="28"/>
        </w:rPr>
      </w:pPr>
      <w:r w:rsidRPr="00687853">
        <w:rPr>
          <w:sz w:val="28"/>
          <w:szCs w:val="28"/>
        </w:rPr>
        <w:t xml:space="preserve">Заказчиком Программы является администрация </w:t>
      </w:r>
      <w:r>
        <w:rPr>
          <w:sz w:val="28"/>
          <w:szCs w:val="28"/>
        </w:rPr>
        <w:t>Новопетровского</w:t>
      </w:r>
      <w:r w:rsidRPr="00687853">
        <w:rPr>
          <w:sz w:val="28"/>
          <w:szCs w:val="28"/>
        </w:rPr>
        <w:t xml:space="preserve"> сельского поселения Павловского района.</w:t>
      </w:r>
    </w:p>
    <w:p w:rsidR="000F14E7" w:rsidRPr="00687853" w:rsidRDefault="000F14E7" w:rsidP="00AF3DCA">
      <w:pPr>
        <w:ind w:firstLine="709"/>
        <w:jc w:val="both"/>
        <w:rPr>
          <w:sz w:val="28"/>
          <w:szCs w:val="28"/>
        </w:rPr>
      </w:pPr>
      <w:r w:rsidRPr="00687853">
        <w:rPr>
          <w:sz w:val="28"/>
          <w:szCs w:val="28"/>
        </w:rPr>
        <w:t>Заказчик осуществляет:</w:t>
      </w:r>
    </w:p>
    <w:p w:rsidR="000F14E7" w:rsidRPr="00687853" w:rsidRDefault="000F14E7" w:rsidP="00AF3DCA">
      <w:pPr>
        <w:ind w:firstLine="709"/>
        <w:jc w:val="both"/>
        <w:rPr>
          <w:sz w:val="28"/>
          <w:szCs w:val="28"/>
        </w:rPr>
      </w:pPr>
      <w:r w:rsidRPr="00687853">
        <w:rPr>
          <w:sz w:val="28"/>
          <w:szCs w:val="28"/>
        </w:rPr>
        <w:t>- контроль за ходом реализации Программы, эффективностью и целевым использованием средств на реализацию этой Программы;</w:t>
      </w:r>
    </w:p>
    <w:p w:rsidR="000F14E7" w:rsidRPr="00687853" w:rsidRDefault="000F14E7" w:rsidP="00AF3DCA">
      <w:pPr>
        <w:ind w:firstLine="709"/>
        <w:jc w:val="both"/>
        <w:rPr>
          <w:sz w:val="28"/>
          <w:szCs w:val="28"/>
        </w:rPr>
      </w:pPr>
      <w:r w:rsidRPr="00687853">
        <w:rPr>
          <w:sz w:val="28"/>
          <w:szCs w:val="28"/>
        </w:rPr>
        <w:t>- формирование плана реализации мероприятий на 201</w:t>
      </w:r>
      <w:r>
        <w:rPr>
          <w:sz w:val="28"/>
          <w:szCs w:val="28"/>
        </w:rPr>
        <w:t>8</w:t>
      </w:r>
      <w:r w:rsidRPr="00687853">
        <w:rPr>
          <w:sz w:val="28"/>
          <w:szCs w:val="28"/>
        </w:rPr>
        <w:t xml:space="preserve"> год;</w:t>
      </w:r>
    </w:p>
    <w:p w:rsidR="000F14E7" w:rsidRPr="00687853" w:rsidRDefault="000F14E7" w:rsidP="00AF3DCA">
      <w:pPr>
        <w:ind w:firstLine="709"/>
        <w:jc w:val="both"/>
        <w:rPr>
          <w:sz w:val="28"/>
          <w:szCs w:val="28"/>
        </w:rPr>
      </w:pPr>
      <w:r w:rsidRPr="00687853">
        <w:rPr>
          <w:sz w:val="28"/>
          <w:szCs w:val="28"/>
        </w:rPr>
        <w:t xml:space="preserve">- подготовку предложений по корректировке Программы в соответствии с приоритетами социально-экономического развития </w:t>
      </w:r>
      <w:r>
        <w:rPr>
          <w:sz w:val="28"/>
          <w:szCs w:val="28"/>
        </w:rPr>
        <w:t>Новопетровского</w:t>
      </w:r>
      <w:r w:rsidRPr="00687853">
        <w:rPr>
          <w:sz w:val="28"/>
          <w:szCs w:val="28"/>
        </w:rPr>
        <w:t xml:space="preserve"> сельского поселения Павловского района;</w:t>
      </w:r>
    </w:p>
    <w:p w:rsidR="000F14E7" w:rsidRPr="00687853" w:rsidRDefault="000F14E7" w:rsidP="00AF3DCA">
      <w:pPr>
        <w:ind w:firstLine="709"/>
        <w:jc w:val="both"/>
        <w:rPr>
          <w:sz w:val="28"/>
          <w:szCs w:val="28"/>
        </w:rPr>
      </w:pPr>
      <w:r w:rsidRPr="00687853">
        <w:rPr>
          <w:sz w:val="28"/>
          <w:szCs w:val="28"/>
        </w:rPr>
        <w:t>- информационно-аналитическое обеспечение процесса реализации Программы.</w:t>
      </w:r>
    </w:p>
    <w:p w:rsidR="000F14E7" w:rsidRPr="00FE3520" w:rsidRDefault="000F14E7" w:rsidP="00AF3DCA">
      <w:pPr>
        <w:rPr>
          <w:sz w:val="20"/>
          <w:szCs w:val="20"/>
        </w:rPr>
      </w:pPr>
    </w:p>
    <w:p w:rsidR="000F14E7" w:rsidRPr="0036674D" w:rsidRDefault="000F14E7" w:rsidP="00AF3DCA">
      <w:pPr>
        <w:jc w:val="center"/>
        <w:rPr>
          <w:sz w:val="28"/>
          <w:szCs w:val="28"/>
        </w:rPr>
      </w:pPr>
      <w:r w:rsidRPr="0036674D">
        <w:rPr>
          <w:sz w:val="28"/>
          <w:szCs w:val="28"/>
        </w:rPr>
        <w:t xml:space="preserve">5. Перечень мероприятий Программы, объемы и источники </w:t>
      </w:r>
    </w:p>
    <w:p w:rsidR="000F14E7" w:rsidRDefault="000F14E7" w:rsidP="00AF3DCA">
      <w:pPr>
        <w:jc w:val="center"/>
        <w:rPr>
          <w:sz w:val="28"/>
          <w:szCs w:val="28"/>
        </w:rPr>
      </w:pPr>
      <w:r w:rsidRPr="0036674D">
        <w:rPr>
          <w:sz w:val="28"/>
          <w:szCs w:val="28"/>
        </w:rPr>
        <w:t>их финансирования</w:t>
      </w:r>
    </w:p>
    <w:p w:rsidR="000F14E7" w:rsidRPr="00FE3520" w:rsidRDefault="000F14E7" w:rsidP="00AF3DCA">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11"/>
        <w:gridCol w:w="1560"/>
        <w:gridCol w:w="1559"/>
        <w:gridCol w:w="1701"/>
      </w:tblGrid>
      <w:tr w:rsidR="000F14E7" w:rsidRPr="0025425E" w:rsidTr="00AF4F71">
        <w:trPr>
          <w:trHeight w:val="460"/>
        </w:trPr>
        <w:tc>
          <w:tcPr>
            <w:tcW w:w="5211" w:type="dxa"/>
            <w:vMerge w:val="restart"/>
          </w:tcPr>
          <w:p w:rsidR="000F14E7" w:rsidRPr="0025425E" w:rsidRDefault="000F14E7" w:rsidP="00AF4F71">
            <w:pPr>
              <w:jc w:val="center"/>
            </w:pPr>
            <w:r w:rsidRPr="0025425E">
              <w:t>Наименование расходного обязательства</w:t>
            </w:r>
          </w:p>
        </w:tc>
        <w:tc>
          <w:tcPr>
            <w:tcW w:w="4820" w:type="dxa"/>
            <w:gridSpan w:val="3"/>
          </w:tcPr>
          <w:p w:rsidR="000F14E7" w:rsidRPr="0025425E" w:rsidRDefault="000F14E7" w:rsidP="00AF4F71">
            <w:pPr>
              <w:jc w:val="center"/>
            </w:pPr>
            <w:r w:rsidRPr="0025425E">
              <w:t>Объем средств, предусмотренный в консолидированном бюджете Краснодарского края на 201</w:t>
            </w:r>
            <w:r>
              <w:t>8</w:t>
            </w:r>
            <w:r w:rsidRPr="0025425E">
              <w:t xml:space="preserve"> год, тыс. руб.</w:t>
            </w:r>
            <w:r w:rsidRPr="0025425E">
              <w:rPr>
                <w:sz w:val="28"/>
                <w:szCs w:val="28"/>
              </w:rPr>
              <w:t xml:space="preserve"> </w:t>
            </w:r>
          </w:p>
        </w:tc>
      </w:tr>
      <w:tr w:rsidR="000F14E7" w:rsidRPr="0025425E" w:rsidTr="00AF4F71">
        <w:trPr>
          <w:trHeight w:val="460"/>
        </w:trPr>
        <w:tc>
          <w:tcPr>
            <w:tcW w:w="5211" w:type="dxa"/>
            <w:vMerge/>
          </w:tcPr>
          <w:p w:rsidR="000F14E7" w:rsidRPr="0025425E" w:rsidRDefault="000F14E7" w:rsidP="00AF4F71">
            <w:pPr>
              <w:jc w:val="center"/>
            </w:pPr>
          </w:p>
        </w:tc>
        <w:tc>
          <w:tcPr>
            <w:tcW w:w="1560" w:type="dxa"/>
          </w:tcPr>
          <w:p w:rsidR="000F14E7" w:rsidRPr="0025425E" w:rsidRDefault="000F14E7" w:rsidP="00AF4F71">
            <w:pPr>
              <w:jc w:val="center"/>
            </w:pPr>
            <w:r w:rsidRPr="0025425E">
              <w:t xml:space="preserve">Всего  </w:t>
            </w:r>
          </w:p>
          <w:p w:rsidR="000F14E7" w:rsidRPr="0025425E" w:rsidRDefault="000F14E7" w:rsidP="00AF4F71">
            <w:pPr>
              <w:jc w:val="center"/>
            </w:pPr>
            <w:r w:rsidRPr="0025425E">
              <w:t xml:space="preserve"> </w:t>
            </w:r>
          </w:p>
        </w:tc>
        <w:tc>
          <w:tcPr>
            <w:tcW w:w="1559" w:type="dxa"/>
          </w:tcPr>
          <w:p w:rsidR="000F14E7" w:rsidRPr="0025425E" w:rsidRDefault="000F14E7" w:rsidP="00AF4F71">
            <w:pPr>
              <w:jc w:val="center"/>
            </w:pPr>
            <w:r w:rsidRPr="0025425E">
              <w:t>краевой бюджет</w:t>
            </w:r>
          </w:p>
        </w:tc>
        <w:tc>
          <w:tcPr>
            <w:tcW w:w="1701" w:type="dxa"/>
          </w:tcPr>
          <w:p w:rsidR="000F14E7" w:rsidRPr="0025425E" w:rsidRDefault="000F14E7" w:rsidP="00AF4F71">
            <w:pPr>
              <w:jc w:val="center"/>
            </w:pPr>
            <w:r w:rsidRPr="0025425E">
              <w:t>местный бюджет</w:t>
            </w:r>
          </w:p>
        </w:tc>
      </w:tr>
      <w:tr w:rsidR="000F14E7" w:rsidRPr="0025425E" w:rsidTr="00AF4F71">
        <w:tc>
          <w:tcPr>
            <w:tcW w:w="5211" w:type="dxa"/>
          </w:tcPr>
          <w:p w:rsidR="000F14E7" w:rsidRPr="0025425E" w:rsidRDefault="000F14E7" w:rsidP="00AF4F71">
            <w:r w:rsidRPr="000E44E6">
              <w:rPr>
                <w:bCs/>
              </w:rPr>
              <w:t>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 искусства и кинематографии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Краснодарскому краю</w:t>
            </w:r>
            <w:r w:rsidRPr="000E44E6">
              <w:t>, всего, в том числе:</w:t>
            </w:r>
          </w:p>
        </w:tc>
        <w:tc>
          <w:tcPr>
            <w:tcW w:w="1560" w:type="dxa"/>
            <w:vAlign w:val="center"/>
          </w:tcPr>
          <w:p w:rsidR="000F14E7" w:rsidRPr="008370CC" w:rsidRDefault="000F14E7" w:rsidP="00AF4F71">
            <w:pPr>
              <w:jc w:val="center"/>
            </w:pPr>
            <w:r>
              <w:t>1754,7</w:t>
            </w:r>
          </w:p>
        </w:tc>
        <w:tc>
          <w:tcPr>
            <w:tcW w:w="1559" w:type="dxa"/>
            <w:vAlign w:val="center"/>
          </w:tcPr>
          <w:p w:rsidR="000F14E7" w:rsidRPr="008370CC" w:rsidRDefault="000F14E7" w:rsidP="00AF4F71">
            <w:pPr>
              <w:jc w:val="center"/>
            </w:pPr>
            <w:r>
              <w:t>1376,1</w:t>
            </w:r>
          </w:p>
        </w:tc>
        <w:tc>
          <w:tcPr>
            <w:tcW w:w="1701" w:type="dxa"/>
            <w:vAlign w:val="center"/>
          </w:tcPr>
          <w:p w:rsidR="000F14E7" w:rsidRPr="008370CC" w:rsidRDefault="000F14E7" w:rsidP="00AF4F71">
            <w:pPr>
              <w:jc w:val="center"/>
            </w:pPr>
            <w:r>
              <w:t>378,6</w:t>
            </w:r>
          </w:p>
        </w:tc>
      </w:tr>
      <w:tr w:rsidR="000F14E7" w:rsidRPr="0025425E" w:rsidTr="00AF4F71">
        <w:tc>
          <w:tcPr>
            <w:tcW w:w="5211" w:type="dxa"/>
          </w:tcPr>
          <w:p w:rsidR="000F14E7" w:rsidRPr="0025425E" w:rsidRDefault="000F14E7" w:rsidP="00AF4F71">
            <w:r w:rsidRPr="000E44E6">
              <w:t xml:space="preserve">на осуществление ежемесячных денежных выплат стимулирующего характера работникам по 3000 рублей, имеющим право на их получение    </w:t>
            </w:r>
          </w:p>
        </w:tc>
        <w:tc>
          <w:tcPr>
            <w:tcW w:w="1560" w:type="dxa"/>
            <w:vAlign w:val="center"/>
          </w:tcPr>
          <w:p w:rsidR="000F14E7" w:rsidRPr="008370CC" w:rsidRDefault="000F14E7" w:rsidP="00AF4F71">
            <w:pPr>
              <w:jc w:val="center"/>
            </w:pPr>
            <w:r>
              <w:t>276,5</w:t>
            </w:r>
          </w:p>
        </w:tc>
        <w:tc>
          <w:tcPr>
            <w:tcW w:w="1559" w:type="dxa"/>
            <w:vAlign w:val="center"/>
          </w:tcPr>
          <w:p w:rsidR="000F14E7" w:rsidRPr="008370CC" w:rsidRDefault="000F14E7" w:rsidP="00AF4F71">
            <w:pPr>
              <w:jc w:val="center"/>
            </w:pPr>
            <w:r>
              <w:t>231,8</w:t>
            </w:r>
          </w:p>
        </w:tc>
        <w:tc>
          <w:tcPr>
            <w:tcW w:w="1701" w:type="dxa"/>
            <w:vAlign w:val="center"/>
          </w:tcPr>
          <w:p w:rsidR="000F14E7" w:rsidRPr="008370CC" w:rsidRDefault="000F14E7" w:rsidP="00AF4F71">
            <w:pPr>
              <w:jc w:val="center"/>
            </w:pPr>
            <w:r>
              <w:t>44,7</w:t>
            </w:r>
          </w:p>
        </w:tc>
      </w:tr>
      <w:tr w:rsidR="000F14E7" w:rsidRPr="0025425E" w:rsidTr="00AF4F71">
        <w:tc>
          <w:tcPr>
            <w:tcW w:w="5211" w:type="dxa"/>
          </w:tcPr>
          <w:p w:rsidR="000F14E7" w:rsidRPr="0025425E" w:rsidRDefault="000F14E7" w:rsidP="00AF4F71">
            <w:r w:rsidRPr="000E44E6">
              <w:t xml:space="preserve">на поэтапное повышение </w:t>
            </w:r>
            <w:r w:rsidRPr="000E44E6">
              <w:rPr>
                <w:bCs/>
              </w:rPr>
              <w:t>уровня средней заработной платы работников муниципальных учреждений отрасли культуры, искусства и кинематографии</w:t>
            </w:r>
          </w:p>
        </w:tc>
        <w:tc>
          <w:tcPr>
            <w:tcW w:w="1560" w:type="dxa"/>
            <w:vAlign w:val="center"/>
          </w:tcPr>
          <w:p w:rsidR="000F14E7" w:rsidRPr="008370CC" w:rsidRDefault="000F14E7" w:rsidP="00AF4F71">
            <w:pPr>
              <w:jc w:val="center"/>
            </w:pPr>
            <w:r>
              <w:t>1478,2</w:t>
            </w:r>
          </w:p>
        </w:tc>
        <w:tc>
          <w:tcPr>
            <w:tcW w:w="1559" w:type="dxa"/>
            <w:vAlign w:val="center"/>
          </w:tcPr>
          <w:p w:rsidR="000F14E7" w:rsidRPr="008370CC" w:rsidRDefault="000F14E7" w:rsidP="00AF4F71">
            <w:pPr>
              <w:jc w:val="center"/>
            </w:pPr>
            <w:r>
              <w:t>1144,3</w:t>
            </w:r>
          </w:p>
        </w:tc>
        <w:tc>
          <w:tcPr>
            <w:tcW w:w="1701" w:type="dxa"/>
            <w:vAlign w:val="center"/>
          </w:tcPr>
          <w:p w:rsidR="000F14E7" w:rsidRPr="008370CC" w:rsidRDefault="000F14E7" w:rsidP="00AF4F71">
            <w:pPr>
              <w:jc w:val="center"/>
            </w:pPr>
            <w:r>
              <w:t>333,9</w:t>
            </w:r>
          </w:p>
        </w:tc>
      </w:tr>
    </w:tbl>
    <w:p w:rsidR="000F14E7" w:rsidRPr="00774D5B" w:rsidRDefault="000F14E7" w:rsidP="00AF3DCA">
      <w:pPr>
        <w:jc w:val="center"/>
        <w:rPr>
          <w:sz w:val="28"/>
          <w:szCs w:val="28"/>
        </w:rPr>
      </w:pPr>
    </w:p>
    <w:p w:rsidR="000F14E7" w:rsidRPr="00687853" w:rsidRDefault="000F14E7" w:rsidP="00AF3DCA">
      <w:pPr>
        <w:ind w:firstLine="709"/>
        <w:rPr>
          <w:sz w:val="28"/>
          <w:szCs w:val="28"/>
        </w:rPr>
      </w:pPr>
      <w:r w:rsidRPr="00687853">
        <w:rPr>
          <w:sz w:val="28"/>
          <w:szCs w:val="28"/>
        </w:rPr>
        <w:t>О</w:t>
      </w:r>
      <w:r>
        <w:rPr>
          <w:sz w:val="28"/>
          <w:szCs w:val="28"/>
        </w:rPr>
        <w:t>бщий о</w:t>
      </w:r>
      <w:r w:rsidRPr="00687853">
        <w:rPr>
          <w:sz w:val="28"/>
          <w:szCs w:val="28"/>
        </w:rPr>
        <w:t xml:space="preserve">бъем финансирования составляет </w:t>
      </w:r>
      <w:r>
        <w:rPr>
          <w:sz w:val="28"/>
          <w:szCs w:val="28"/>
        </w:rPr>
        <w:t xml:space="preserve">1754,7 тыс. </w:t>
      </w:r>
      <w:r w:rsidRPr="00687853">
        <w:rPr>
          <w:sz w:val="28"/>
          <w:szCs w:val="28"/>
        </w:rPr>
        <w:t>руб</w:t>
      </w:r>
      <w:r>
        <w:rPr>
          <w:sz w:val="28"/>
          <w:szCs w:val="28"/>
        </w:rPr>
        <w:t>лей</w:t>
      </w:r>
      <w:r w:rsidRPr="00687853">
        <w:rPr>
          <w:sz w:val="28"/>
          <w:szCs w:val="28"/>
        </w:rPr>
        <w:t xml:space="preserve">. </w:t>
      </w:r>
    </w:p>
    <w:p w:rsidR="000F14E7" w:rsidRDefault="000F14E7" w:rsidP="00AF3DCA">
      <w:pPr>
        <w:ind w:firstLine="709"/>
        <w:rPr>
          <w:sz w:val="28"/>
          <w:szCs w:val="28"/>
        </w:rPr>
      </w:pPr>
      <w:r w:rsidRPr="00687853">
        <w:rPr>
          <w:sz w:val="28"/>
          <w:szCs w:val="28"/>
        </w:rPr>
        <w:t xml:space="preserve">Источники финансирования: </w:t>
      </w:r>
    </w:p>
    <w:p w:rsidR="000F14E7" w:rsidRDefault="000F14E7" w:rsidP="00AF3DCA">
      <w:pPr>
        <w:jc w:val="both"/>
        <w:rPr>
          <w:sz w:val="28"/>
          <w:szCs w:val="28"/>
        </w:rPr>
      </w:pPr>
      <w:r w:rsidRPr="00687853">
        <w:rPr>
          <w:sz w:val="28"/>
          <w:szCs w:val="28"/>
        </w:rPr>
        <w:t xml:space="preserve">краевой бюджет – </w:t>
      </w:r>
      <w:r>
        <w:rPr>
          <w:sz w:val="28"/>
          <w:szCs w:val="28"/>
        </w:rPr>
        <w:t>1376,1</w:t>
      </w:r>
      <w:r w:rsidRPr="00687853">
        <w:rPr>
          <w:sz w:val="28"/>
          <w:szCs w:val="28"/>
        </w:rPr>
        <w:t xml:space="preserve"> </w:t>
      </w:r>
      <w:r>
        <w:rPr>
          <w:sz w:val="28"/>
          <w:szCs w:val="28"/>
        </w:rPr>
        <w:t xml:space="preserve">тыс. </w:t>
      </w:r>
      <w:r w:rsidRPr="00687853">
        <w:rPr>
          <w:sz w:val="28"/>
          <w:szCs w:val="28"/>
        </w:rPr>
        <w:t>руб</w:t>
      </w:r>
      <w:r>
        <w:rPr>
          <w:sz w:val="28"/>
          <w:szCs w:val="28"/>
        </w:rPr>
        <w:t>лей;</w:t>
      </w:r>
      <w:r w:rsidRPr="00687853">
        <w:rPr>
          <w:sz w:val="28"/>
          <w:szCs w:val="28"/>
        </w:rPr>
        <w:t xml:space="preserve"> </w:t>
      </w:r>
    </w:p>
    <w:p w:rsidR="000F14E7" w:rsidRDefault="000F14E7" w:rsidP="00AF3DCA">
      <w:pPr>
        <w:jc w:val="both"/>
        <w:rPr>
          <w:sz w:val="28"/>
          <w:szCs w:val="28"/>
        </w:rPr>
      </w:pPr>
      <w:r w:rsidRPr="00687853">
        <w:rPr>
          <w:sz w:val="28"/>
          <w:szCs w:val="28"/>
        </w:rPr>
        <w:t xml:space="preserve">бюджет </w:t>
      </w:r>
      <w:r>
        <w:rPr>
          <w:sz w:val="28"/>
          <w:szCs w:val="28"/>
        </w:rPr>
        <w:t>Новопетровского</w:t>
      </w:r>
      <w:r w:rsidRPr="00687853">
        <w:rPr>
          <w:sz w:val="28"/>
          <w:szCs w:val="28"/>
        </w:rPr>
        <w:t xml:space="preserve"> сельского поселения Павловского района – </w:t>
      </w:r>
      <w:r>
        <w:rPr>
          <w:sz w:val="28"/>
          <w:szCs w:val="28"/>
        </w:rPr>
        <w:t>378,6</w:t>
      </w:r>
      <w:r w:rsidRPr="00687853">
        <w:rPr>
          <w:sz w:val="28"/>
          <w:szCs w:val="28"/>
        </w:rPr>
        <w:t xml:space="preserve"> </w:t>
      </w:r>
      <w:r>
        <w:rPr>
          <w:sz w:val="28"/>
          <w:szCs w:val="28"/>
        </w:rPr>
        <w:t xml:space="preserve">тыс. </w:t>
      </w:r>
      <w:r w:rsidRPr="00687853">
        <w:rPr>
          <w:sz w:val="28"/>
          <w:szCs w:val="28"/>
        </w:rPr>
        <w:t>руб</w:t>
      </w:r>
      <w:r>
        <w:rPr>
          <w:sz w:val="28"/>
          <w:szCs w:val="28"/>
        </w:rPr>
        <w:t>лей.</w:t>
      </w:r>
    </w:p>
    <w:p w:rsidR="000F14E7" w:rsidRPr="00FE3520" w:rsidRDefault="000F14E7" w:rsidP="00AF3DCA">
      <w:pPr>
        <w:jc w:val="both"/>
        <w:rPr>
          <w:sz w:val="20"/>
          <w:szCs w:val="20"/>
        </w:rPr>
      </w:pPr>
    </w:p>
    <w:p w:rsidR="000F14E7" w:rsidRPr="0036674D" w:rsidRDefault="000F14E7" w:rsidP="00AF3DCA">
      <w:pPr>
        <w:jc w:val="center"/>
        <w:rPr>
          <w:sz w:val="28"/>
          <w:szCs w:val="28"/>
        </w:rPr>
      </w:pPr>
      <w:r w:rsidRPr="0036674D">
        <w:rPr>
          <w:sz w:val="28"/>
          <w:szCs w:val="28"/>
        </w:rPr>
        <w:t>6. Оценка социально-экономической эффективности Программы</w:t>
      </w:r>
    </w:p>
    <w:p w:rsidR="000F14E7" w:rsidRPr="00FE3520" w:rsidRDefault="000F14E7" w:rsidP="00AF3DCA">
      <w:pPr>
        <w:jc w:val="center"/>
        <w:rPr>
          <w:b/>
          <w:sz w:val="20"/>
          <w:szCs w:val="20"/>
        </w:rPr>
      </w:pPr>
    </w:p>
    <w:p w:rsidR="000F14E7" w:rsidRDefault="000F14E7" w:rsidP="00AF3DCA">
      <w:pPr>
        <w:ind w:firstLine="709"/>
        <w:rPr>
          <w:sz w:val="28"/>
          <w:szCs w:val="28"/>
        </w:rPr>
      </w:pPr>
      <w:r>
        <w:rPr>
          <w:sz w:val="28"/>
          <w:szCs w:val="28"/>
        </w:rPr>
        <w:t xml:space="preserve">Реализация Программы позволит: </w:t>
      </w:r>
    </w:p>
    <w:p w:rsidR="000F14E7" w:rsidRPr="00FA0EFF" w:rsidRDefault="000F14E7" w:rsidP="00AF3DCA">
      <w:pPr>
        <w:ind w:firstLine="709"/>
        <w:rPr>
          <w:sz w:val="28"/>
          <w:szCs w:val="28"/>
        </w:rPr>
      </w:pPr>
      <w:r>
        <w:rPr>
          <w:sz w:val="28"/>
          <w:szCs w:val="28"/>
        </w:rPr>
        <w:t xml:space="preserve">сохранить и пополнить кадровый потенциал в сфере культуры, искусства и </w:t>
      </w:r>
      <w:r w:rsidRPr="00FA0EFF">
        <w:rPr>
          <w:sz w:val="28"/>
          <w:szCs w:val="28"/>
        </w:rPr>
        <w:t>кинематографии;</w:t>
      </w:r>
    </w:p>
    <w:p w:rsidR="000F14E7" w:rsidRDefault="000F14E7" w:rsidP="00AF3DCA">
      <w:pPr>
        <w:ind w:firstLine="709"/>
        <w:jc w:val="both"/>
        <w:rPr>
          <w:sz w:val="28"/>
          <w:szCs w:val="28"/>
        </w:rPr>
      </w:pPr>
      <w:r w:rsidRPr="00FA0EFF">
        <w:rPr>
          <w:sz w:val="28"/>
          <w:szCs w:val="28"/>
        </w:rPr>
        <w:t>повысить качественный</w:t>
      </w:r>
      <w:r>
        <w:rPr>
          <w:sz w:val="28"/>
          <w:szCs w:val="28"/>
        </w:rPr>
        <w:t xml:space="preserve"> уровень исполнения работниками учреждений </w:t>
      </w:r>
      <w:r w:rsidRPr="0036674D">
        <w:rPr>
          <w:sz w:val="28"/>
          <w:szCs w:val="28"/>
        </w:rPr>
        <w:t>культуры, искусства и кинематографии</w:t>
      </w:r>
      <w:r>
        <w:rPr>
          <w:sz w:val="28"/>
          <w:szCs w:val="28"/>
        </w:rPr>
        <w:t xml:space="preserve"> Новопетровского сельского поселения Павловского района своих должностных обязанностей и оказываемых ими услуг.</w:t>
      </w:r>
    </w:p>
    <w:p w:rsidR="000F14E7" w:rsidRPr="00FE3520" w:rsidRDefault="000F14E7" w:rsidP="00AF3DCA">
      <w:pPr>
        <w:jc w:val="center"/>
        <w:rPr>
          <w:sz w:val="20"/>
          <w:szCs w:val="20"/>
        </w:rPr>
      </w:pPr>
    </w:p>
    <w:p w:rsidR="000F14E7" w:rsidRDefault="000F14E7" w:rsidP="00AF3DCA">
      <w:pPr>
        <w:jc w:val="center"/>
        <w:rPr>
          <w:sz w:val="28"/>
          <w:szCs w:val="28"/>
        </w:rPr>
      </w:pPr>
      <w:r>
        <w:rPr>
          <w:sz w:val="28"/>
          <w:szCs w:val="28"/>
        </w:rPr>
        <w:t>7. Критерии выполнения Программы</w:t>
      </w:r>
    </w:p>
    <w:p w:rsidR="000F14E7" w:rsidRDefault="000F14E7" w:rsidP="00AF3DCA">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30"/>
        <w:gridCol w:w="935"/>
        <w:gridCol w:w="1477"/>
      </w:tblGrid>
      <w:tr w:rsidR="000F14E7" w:rsidRPr="00A02C49" w:rsidTr="00AF4F71">
        <w:tc>
          <w:tcPr>
            <w:tcW w:w="7230" w:type="dxa"/>
          </w:tcPr>
          <w:p w:rsidR="000F14E7" w:rsidRPr="00621F2F" w:rsidRDefault="000F14E7" w:rsidP="00AF4F71">
            <w:pPr>
              <w:jc w:val="center"/>
            </w:pPr>
            <w:r w:rsidRPr="00621F2F">
              <w:t xml:space="preserve">Наименование </w:t>
            </w:r>
            <w:r>
              <w:t>показателя</w:t>
            </w:r>
          </w:p>
        </w:tc>
        <w:tc>
          <w:tcPr>
            <w:tcW w:w="935" w:type="dxa"/>
          </w:tcPr>
          <w:p w:rsidR="000F14E7" w:rsidRDefault="000F14E7" w:rsidP="00AF4F71">
            <w:pPr>
              <w:jc w:val="center"/>
            </w:pPr>
            <w:r>
              <w:t xml:space="preserve">Ед. </w:t>
            </w:r>
          </w:p>
          <w:p w:rsidR="000F14E7" w:rsidRPr="00621F2F" w:rsidRDefault="000F14E7" w:rsidP="00AF4F71">
            <w:pPr>
              <w:jc w:val="center"/>
            </w:pPr>
            <w:r>
              <w:t>изм.</w:t>
            </w:r>
          </w:p>
        </w:tc>
        <w:tc>
          <w:tcPr>
            <w:tcW w:w="1477" w:type="dxa"/>
          </w:tcPr>
          <w:p w:rsidR="000F14E7" w:rsidRDefault="000F14E7" w:rsidP="00AF4F71">
            <w:pPr>
              <w:jc w:val="center"/>
            </w:pPr>
            <w:r>
              <w:t xml:space="preserve"> План</w:t>
            </w:r>
          </w:p>
          <w:p w:rsidR="000F14E7" w:rsidRPr="00621F2F" w:rsidRDefault="000F14E7" w:rsidP="00AF4F71">
            <w:pPr>
              <w:jc w:val="center"/>
            </w:pPr>
            <w:r>
              <w:t xml:space="preserve"> на 2018 год</w:t>
            </w:r>
          </w:p>
        </w:tc>
      </w:tr>
      <w:tr w:rsidR="000F14E7" w:rsidRPr="00A02C49" w:rsidTr="00AF4F71">
        <w:tc>
          <w:tcPr>
            <w:tcW w:w="7230" w:type="dxa"/>
          </w:tcPr>
          <w:p w:rsidR="000F14E7" w:rsidRPr="00193003" w:rsidRDefault="000F14E7" w:rsidP="00AF4F71">
            <w:r w:rsidRPr="00193003">
              <w:t>Среднесписочная численность получателей денежных выплат стимулирующего характера по 3000 рублей, всего, в том числе:</w:t>
            </w:r>
          </w:p>
        </w:tc>
        <w:tc>
          <w:tcPr>
            <w:tcW w:w="935" w:type="dxa"/>
          </w:tcPr>
          <w:p w:rsidR="000F14E7" w:rsidRPr="00193003" w:rsidRDefault="000F14E7" w:rsidP="00AF4F71">
            <w:pPr>
              <w:jc w:val="center"/>
            </w:pPr>
            <w:r w:rsidRPr="00193003">
              <w:t>ед.</w:t>
            </w:r>
          </w:p>
        </w:tc>
        <w:tc>
          <w:tcPr>
            <w:tcW w:w="1477" w:type="dxa"/>
          </w:tcPr>
          <w:p w:rsidR="000F14E7" w:rsidRPr="00193003" w:rsidRDefault="000F14E7" w:rsidP="00AF4F71">
            <w:pPr>
              <w:jc w:val="center"/>
            </w:pPr>
            <w:r w:rsidRPr="00193003">
              <w:t>5,9</w:t>
            </w:r>
          </w:p>
        </w:tc>
      </w:tr>
      <w:tr w:rsidR="000F14E7" w:rsidRPr="00A02C49" w:rsidTr="00AF4F71">
        <w:tc>
          <w:tcPr>
            <w:tcW w:w="7230" w:type="dxa"/>
          </w:tcPr>
          <w:p w:rsidR="000F14E7" w:rsidRPr="00193003" w:rsidRDefault="000F14E7" w:rsidP="00AF4F71">
            <w:r w:rsidRPr="00193003">
              <w:t>за счет средств краевого бюджета</w:t>
            </w:r>
          </w:p>
        </w:tc>
        <w:tc>
          <w:tcPr>
            <w:tcW w:w="935" w:type="dxa"/>
          </w:tcPr>
          <w:p w:rsidR="000F14E7" w:rsidRPr="00193003" w:rsidRDefault="000F14E7" w:rsidP="00AF4F71">
            <w:pPr>
              <w:jc w:val="center"/>
            </w:pPr>
            <w:r w:rsidRPr="00193003">
              <w:t>ед.</w:t>
            </w:r>
          </w:p>
        </w:tc>
        <w:tc>
          <w:tcPr>
            <w:tcW w:w="1477" w:type="dxa"/>
          </w:tcPr>
          <w:p w:rsidR="000F14E7" w:rsidRPr="00193003" w:rsidRDefault="000F14E7" w:rsidP="00AF4F71">
            <w:pPr>
              <w:jc w:val="center"/>
            </w:pPr>
            <w:r w:rsidRPr="00193003">
              <w:t>4,9</w:t>
            </w:r>
          </w:p>
        </w:tc>
      </w:tr>
      <w:tr w:rsidR="000F14E7" w:rsidRPr="00A02C49" w:rsidTr="00AF4F71">
        <w:tc>
          <w:tcPr>
            <w:tcW w:w="7230" w:type="dxa"/>
          </w:tcPr>
          <w:p w:rsidR="000F14E7" w:rsidRPr="00193003" w:rsidRDefault="000F14E7" w:rsidP="00AF4F71">
            <w:r w:rsidRPr="00193003">
              <w:t>за счет средств местного бюджета</w:t>
            </w:r>
          </w:p>
        </w:tc>
        <w:tc>
          <w:tcPr>
            <w:tcW w:w="935" w:type="dxa"/>
          </w:tcPr>
          <w:p w:rsidR="000F14E7" w:rsidRPr="00193003" w:rsidRDefault="000F14E7" w:rsidP="00AF4F71">
            <w:pPr>
              <w:jc w:val="center"/>
            </w:pPr>
            <w:r w:rsidRPr="00193003">
              <w:t>ед.</w:t>
            </w:r>
          </w:p>
        </w:tc>
        <w:tc>
          <w:tcPr>
            <w:tcW w:w="1477" w:type="dxa"/>
          </w:tcPr>
          <w:p w:rsidR="000F14E7" w:rsidRDefault="000F14E7" w:rsidP="00AF4F71">
            <w:pPr>
              <w:jc w:val="center"/>
            </w:pPr>
            <w:r w:rsidRPr="00193003">
              <w:t>1,0</w:t>
            </w:r>
          </w:p>
        </w:tc>
      </w:tr>
    </w:tbl>
    <w:p w:rsidR="000F14E7" w:rsidRPr="00FE3520" w:rsidRDefault="000F14E7" w:rsidP="00AF3DCA">
      <w:pPr>
        <w:rPr>
          <w:sz w:val="20"/>
          <w:szCs w:val="20"/>
        </w:rPr>
      </w:pPr>
    </w:p>
    <w:p w:rsidR="000F14E7" w:rsidRDefault="000F14E7" w:rsidP="00AF3DCA">
      <w:pPr>
        <w:jc w:val="center"/>
        <w:rPr>
          <w:sz w:val="28"/>
          <w:szCs w:val="28"/>
        </w:rPr>
      </w:pPr>
      <w:r>
        <w:rPr>
          <w:sz w:val="28"/>
          <w:szCs w:val="28"/>
        </w:rPr>
        <w:t>8. Механизм реализации Программы</w:t>
      </w:r>
    </w:p>
    <w:p w:rsidR="000F14E7" w:rsidRDefault="000F14E7" w:rsidP="00AF3DCA">
      <w:pPr>
        <w:ind w:firstLine="709"/>
        <w:jc w:val="both"/>
        <w:rPr>
          <w:sz w:val="28"/>
          <w:szCs w:val="28"/>
        </w:rPr>
      </w:pPr>
      <w:r>
        <w:rPr>
          <w:sz w:val="28"/>
          <w:szCs w:val="28"/>
        </w:rPr>
        <w:t>Текущее управление Программой осуществляет администрация Новопетровского сельского поселения Павловского района (далее – администрация).</w:t>
      </w:r>
    </w:p>
    <w:p w:rsidR="000F14E7" w:rsidRDefault="000F14E7" w:rsidP="00AF3DCA">
      <w:pPr>
        <w:ind w:firstLine="709"/>
        <w:jc w:val="both"/>
        <w:rPr>
          <w:sz w:val="28"/>
          <w:szCs w:val="28"/>
        </w:rPr>
      </w:pPr>
      <w:r>
        <w:rPr>
          <w:sz w:val="28"/>
          <w:szCs w:val="28"/>
        </w:rPr>
        <w:t xml:space="preserve">Администрация в процессе реализации Программы: </w:t>
      </w:r>
    </w:p>
    <w:p w:rsidR="000F14E7" w:rsidRDefault="000F14E7" w:rsidP="00AF3DCA">
      <w:pPr>
        <w:ind w:firstLine="709"/>
        <w:jc w:val="both"/>
        <w:rPr>
          <w:sz w:val="28"/>
          <w:szCs w:val="28"/>
        </w:rPr>
      </w:pPr>
      <w:r>
        <w:rPr>
          <w:sz w:val="28"/>
          <w:szCs w:val="28"/>
        </w:rPr>
        <w:t>организует координацию деятельности исполнителей мероприятий Программы;</w:t>
      </w:r>
    </w:p>
    <w:p w:rsidR="000F14E7" w:rsidRDefault="000F14E7" w:rsidP="00AF3DCA">
      <w:pPr>
        <w:ind w:firstLine="709"/>
        <w:jc w:val="both"/>
        <w:rPr>
          <w:sz w:val="28"/>
          <w:szCs w:val="28"/>
        </w:rPr>
      </w:pPr>
      <w:r>
        <w:rPr>
          <w:sz w:val="28"/>
          <w:szCs w:val="28"/>
        </w:rPr>
        <w:t>организует нормативно-правовое и методическое обеспечение реализации Программы;</w:t>
      </w:r>
    </w:p>
    <w:p w:rsidR="000F14E7" w:rsidRDefault="000F14E7" w:rsidP="00AF3DCA">
      <w:pPr>
        <w:ind w:firstLine="709"/>
        <w:jc w:val="both"/>
        <w:rPr>
          <w:sz w:val="28"/>
          <w:szCs w:val="28"/>
        </w:rPr>
      </w:pPr>
      <w:r>
        <w:rPr>
          <w:sz w:val="28"/>
          <w:szCs w:val="28"/>
        </w:rPr>
        <w:t>организует информационную и разъяснительную работу, направленную на освещение целей и задач Программы;</w:t>
      </w:r>
    </w:p>
    <w:p w:rsidR="000F14E7" w:rsidRDefault="000F14E7" w:rsidP="00AF3DCA">
      <w:pPr>
        <w:ind w:firstLine="709"/>
        <w:jc w:val="both"/>
        <w:rPr>
          <w:sz w:val="28"/>
          <w:szCs w:val="28"/>
        </w:rPr>
      </w:pPr>
      <w:r>
        <w:rPr>
          <w:sz w:val="28"/>
          <w:szCs w:val="28"/>
        </w:rPr>
        <w:t>осуществляет оценку социально-экономической эффективности и показателей реализации Программы;</w:t>
      </w:r>
    </w:p>
    <w:p w:rsidR="000F14E7" w:rsidRDefault="000F14E7" w:rsidP="00AF3DCA">
      <w:pPr>
        <w:ind w:firstLine="709"/>
        <w:jc w:val="both"/>
        <w:rPr>
          <w:sz w:val="28"/>
          <w:szCs w:val="28"/>
        </w:rPr>
      </w:pPr>
      <w:r>
        <w:rPr>
          <w:sz w:val="28"/>
          <w:szCs w:val="28"/>
        </w:rPr>
        <w:t>осуществляет контроль за ходом реализации Программы.</w:t>
      </w:r>
    </w:p>
    <w:p w:rsidR="000F14E7" w:rsidRDefault="000F14E7" w:rsidP="00AF3DCA">
      <w:pPr>
        <w:ind w:firstLine="709"/>
        <w:jc w:val="both"/>
        <w:rPr>
          <w:sz w:val="28"/>
          <w:szCs w:val="28"/>
        </w:rPr>
      </w:pPr>
      <w:r>
        <w:rPr>
          <w:sz w:val="28"/>
          <w:szCs w:val="28"/>
        </w:rPr>
        <w:t>Показателем результативности выполнения мероприятий Программы является ч</w:t>
      </w:r>
      <w:r w:rsidRPr="00A628AA">
        <w:rPr>
          <w:sz w:val="28"/>
          <w:szCs w:val="28"/>
        </w:rPr>
        <w:t xml:space="preserve">исло получателей средств, направленных на поэтапное повышение уровня средней заработной платы работников муниципальных учреждений культуры, искусства и кинематографии </w:t>
      </w:r>
      <w:r>
        <w:rPr>
          <w:sz w:val="28"/>
          <w:szCs w:val="28"/>
        </w:rPr>
        <w:t>Новопетровского</w:t>
      </w:r>
      <w:r w:rsidRPr="00A628AA">
        <w:rPr>
          <w:sz w:val="28"/>
          <w:szCs w:val="28"/>
        </w:rPr>
        <w:t xml:space="preserve"> сельского поселения Павловского района</w:t>
      </w:r>
      <w:r>
        <w:rPr>
          <w:sz w:val="28"/>
          <w:szCs w:val="28"/>
        </w:rPr>
        <w:t>.</w:t>
      </w:r>
    </w:p>
    <w:p w:rsidR="000F14E7" w:rsidRDefault="000F14E7" w:rsidP="00AF3DCA">
      <w:pPr>
        <w:jc w:val="both"/>
        <w:rPr>
          <w:sz w:val="28"/>
          <w:szCs w:val="28"/>
        </w:rPr>
      </w:pPr>
    </w:p>
    <w:p w:rsidR="000F14E7" w:rsidRDefault="000F14E7" w:rsidP="00AF3DCA">
      <w:pPr>
        <w:jc w:val="both"/>
        <w:rPr>
          <w:sz w:val="28"/>
          <w:szCs w:val="28"/>
        </w:rPr>
      </w:pPr>
    </w:p>
    <w:p w:rsidR="000F14E7" w:rsidRDefault="000F14E7" w:rsidP="00AF3DCA">
      <w:pPr>
        <w:jc w:val="both"/>
        <w:rPr>
          <w:sz w:val="28"/>
          <w:szCs w:val="28"/>
        </w:rPr>
      </w:pPr>
    </w:p>
    <w:p w:rsidR="000F14E7" w:rsidRDefault="000F14E7" w:rsidP="00AF3DCA">
      <w:pPr>
        <w:jc w:val="both"/>
        <w:rPr>
          <w:sz w:val="28"/>
          <w:szCs w:val="28"/>
        </w:rPr>
      </w:pPr>
      <w:r>
        <w:rPr>
          <w:sz w:val="28"/>
          <w:szCs w:val="28"/>
        </w:rPr>
        <w:t xml:space="preserve">Специалист 1 категории администрации </w:t>
      </w:r>
    </w:p>
    <w:p w:rsidR="000F14E7" w:rsidRDefault="000F14E7" w:rsidP="00AF3DCA">
      <w:pPr>
        <w:jc w:val="both"/>
        <w:rPr>
          <w:sz w:val="28"/>
          <w:szCs w:val="28"/>
        </w:rPr>
      </w:pPr>
      <w:r>
        <w:rPr>
          <w:sz w:val="28"/>
          <w:szCs w:val="28"/>
        </w:rPr>
        <w:t>Новопетровского сельского поселения</w:t>
      </w:r>
    </w:p>
    <w:p w:rsidR="000F14E7" w:rsidRDefault="000F14E7" w:rsidP="00AF3DCA">
      <w:pPr>
        <w:jc w:val="both"/>
        <w:rPr>
          <w:sz w:val="28"/>
          <w:szCs w:val="28"/>
        </w:rPr>
      </w:pPr>
      <w:r>
        <w:rPr>
          <w:sz w:val="28"/>
          <w:szCs w:val="28"/>
        </w:rPr>
        <w:t>Павловского района                                                                                М.Е. Рябова</w:t>
      </w:r>
    </w:p>
    <w:sectPr w:rsidR="000F14E7" w:rsidSect="00825E01">
      <w:pgSz w:w="11906" w:h="16838"/>
      <w:pgMar w:top="1134" w:right="746" w:bottom="89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4C1"/>
    <w:rsid w:val="0001015D"/>
    <w:rsid w:val="000E44E6"/>
    <w:rsid w:val="000F14E7"/>
    <w:rsid w:val="001344B2"/>
    <w:rsid w:val="0016110A"/>
    <w:rsid w:val="00193003"/>
    <w:rsid w:val="001C6D4E"/>
    <w:rsid w:val="00243D0E"/>
    <w:rsid w:val="0025425E"/>
    <w:rsid w:val="002B7DB6"/>
    <w:rsid w:val="002C4277"/>
    <w:rsid w:val="003500C6"/>
    <w:rsid w:val="00363882"/>
    <w:rsid w:val="0036674D"/>
    <w:rsid w:val="003C298E"/>
    <w:rsid w:val="004F4F45"/>
    <w:rsid w:val="00553290"/>
    <w:rsid w:val="00554DCF"/>
    <w:rsid w:val="00562A81"/>
    <w:rsid w:val="0056648E"/>
    <w:rsid w:val="00592CE3"/>
    <w:rsid w:val="00621F2F"/>
    <w:rsid w:val="00670878"/>
    <w:rsid w:val="00687853"/>
    <w:rsid w:val="0073545F"/>
    <w:rsid w:val="00774D5B"/>
    <w:rsid w:val="007F3F3A"/>
    <w:rsid w:val="00815BA1"/>
    <w:rsid w:val="00824AB1"/>
    <w:rsid w:val="00825E01"/>
    <w:rsid w:val="008370CC"/>
    <w:rsid w:val="008765B7"/>
    <w:rsid w:val="00881F1C"/>
    <w:rsid w:val="009874C1"/>
    <w:rsid w:val="00996374"/>
    <w:rsid w:val="00A02C49"/>
    <w:rsid w:val="00A628AA"/>
    <w:rsid w:val="00AF2B95"/>
    <w:rsid w:val="00AF3DCA"/>
    <w:rsid w:val="00AF4F71"/>
    <w:rsid w:val="00AF6E66"/>
    <w:rsid w:val="00B066E9"/>
    <w:rsid w:val="00B335B4"/>
    <w:rsid w:val="00B7185D"/>
    <w:rsid w:val="00BF5C2D"/>
    <w:rsid w:val="00C0394D"/>
    <w:rsid w:val="00C6158A"/>
    <w:rsid w:val="00D217A7"/>
    <w:rsid w:val="00D23620"/>
    <w:rsid w:val="00D61933"/>
    <w:rsid w:val="00D63483"/>
    <w:rsid w:val="00DB0650"/>
    <w:rsid w:val="00E05D6F"/>
    <w:rsid w:val="00E6266F"/>
    <w:rsid w:val="00F55132"/>
    <w:rsid w:val="00F95628"/>
    <w:rsid w:val="00FA0EFF"/>
    <w:rsid w:val="00FC5124"/>
    <w:rsid w:val="00FE35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CA"/>
    <w:rPr>
      <w:rFonts w:ascii="Times New Roman" w:eastAsia="Times New Roman" w:hAnsi="Times New Roman"/>
      <w:sz w:val="24"/>
      <w:szCs w:val="24"/>
    </w:rPr>
  </w:style>
  <w:style w:type="paragraph" w:styleId="Heading1">
    <w:name w:val="heading 1"/>
    <w:basedOn w:val="Normal"/>
    <w:next w:val="Normal"/>
    <w:link w:val="Heading1Char"/>
    <w:uiPriority w:val="99"/>
    <w:qFormat/>
    <w:rsid w:val="00AF3DC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F3DCA"/>
    <w:pPr>
      <w:keepNext/>
      <w:jc w:val="both"/>
      <w:outlineLvl w:val="1"/>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3DCA"/>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AF3DCA"/>
    <w:rPr>
      <w:rFonts w:ascii="Times New Roman" w:hAnsi="Times New Roman" w:cs="Times New Roman"/>
      <w:sz w:val="24"/>
      <w:szCs w:val="24"/>
      <w:lang w:eastAsia="ru-RU"/>
    </w:rPr>
  </w:style>
  <w:style w:type="paragraph" w:customStyle="1" w:styleId="a">
    <w:name w:val="Нормальный (таблица)"/>
    <w:basedOn w:val="Normal"/>
    <w:next w:val="Normal"/>
    <w:uiPriority w:val="99"/>
    <w:rsid w:val="00AF3DCA"/>
    <w:pPr>
      <w:autoSpaceDE w:val="0"/>
      <w:autoSpaceDN w:val="0"/>
      <w:adjustRightInd w:val="0"/>
      <w:jc w:val="both"/>
    </w:pPr>
    <w:rPr>
      <w:rFonts w:ascii="Arial" w:hAnsi="Arial" w:cs="Arial"/>
    </w:rPr>
  </w:style>
  <w:style w:type="character" w:styleId="Emphasis">
    <w:name w:val="Emphasis"/>
    <w:basedOn w:val="DefaultParagraphFont"/>
    <w:uiPriority w:val="99"/>
    <w:qFormat/>
    <w:rsid w:val="00AF3DCA"/>
    <w:rPr>
      <w:rFonts w:cs="Times New Roman"/>
      <w:i/>
    </w:rPr>
  </w:style>
  <w:style w:type="paragraph" w:styleId="BalloonText">
    <w:name w:val="Balloon Text"/>
    <w:basedOn w:val="Normal"/>
    <w:link w:val="BalloonTextChar"/>
    <w:uiPriority w:val="99"/>
    <w:semiHidden/>
    <w:rsid w:val="002C427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C4277"/>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7</Pages>
  <Words>1918</Words>
  <Characters>10937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финансист</dc:creator>
  <cp:keywords/>
  <dc:description/>
  <cp:lastModifiedBy>1</cp:lastModifiedBy>
  <cp:revision>10</cp:revision>
  <cp:lastPrinted>2018-10-10T13:53:00Z</cp:lastPrinted>
  <dcterms:created xsi:type="dcterms:W3CDTF">2018-10-05T05:51:00Z</dcterms:created>
  <dcterms:modified xsi:type="dcterms:W3CDTF">2018-10-10T13:53:00Z</dcterms:modified>
</cp:coreProperties>
</file>