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BC26EF">
        <w:rPr>
          <w:sz w:val="28"/>
          <w:szCs w:val="28"/>
        </w:rPr>
        <w:t xml:space="preserve">от </w:t>
      </w:r>
      <w:r w:rsidR="00E056BC">
        <w:rPr>
          <w:sz w:val="28"/>
          <w:szCs w:val="28"/>
        </w:rPr>
        <w:t>23.06.2020г.</w:t>
      </w:r>
      <w:r w:rsidR="00D93255" w:rsidRPr="00BC26EF">
        <w:rPr>
          <w:sz w:val="28"/>
          <w:szCs w:val="28"/>
        </w:rPr>
        <w:t xml:space="preserve">                                                       </w:t>
      </w:r>
      <w:r w:rsidR="0084044A" w:rsidRPr="00BC26EF">
        <w:rPr>
          <w:sz w:val="28"/>
          <w:szCs w:val="28"/>
        </w:rPr>
        <w:t xml:space="preserve">        </w:t>
      </w:r>
      <w:r w:rsidR="00FE5BCD" w:rsidRPr="00BC26EF">
        <w:rPr>
          <w:sz w:val="28"/>
          <w:szCs w:val="28"/>
        </w:rPr>
        <w:t xml:space="preserve">             </w:t>
      </w:r>
      <w:r w:rsidR="00A02132" w:rsidRPr="00BC26EF">
        <w:rPr>
          <w:sz w:val="28"/>
          <w:szCs w:val="28"/>
        </w:rPr>
        <w:t xml:space="preserve">   </w:t>
      </w:r>
      <w:r w:rsidR="00995275">
        <w:rPr>
          <w:sz w:val="28"/>
          <w:szCs w:val="28"/>
        </w:rPr>
        <w:t xml:space="preserve"> </w:t>
      </w:r>
      <w:r w:rsidR="00E056BC">
        <w:rPr>
          <w:sz w:val="28"/>
          <w:szCs w:val="28"/>
        </w:rPr>
        <w:t xml:space="preserve">          </w:t>
      </w:r>
      <w:bookmarkStart w:id="0" w:name="_GoBack"/>
      <w:bookmarkEnd w:id="0"/>
      <w:r w:rsidR="00E056BC">
        <w:rPr>
          <w:sz w:val="28"/>
          <w:szCs w:val="28"/>
        </w:rPr>
        <w:t>№ 9/36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F69A3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DF69A3" w:rsidRPr="00DF69A3">
        <w:rPr>
          <w:sz w:val="28"/>
          <w:szCs w:val="28"/>
          <w:lang w:eastAsia="en-US"/>
        </w:rPr>
        <w:t>1289</w:t>
      </w:r>
      <w:r w:rsidR="00726161">
        <w:rPr>
          <w:sz w:val="28"/>
          <w:szCs w:val="28"/>
          <w:lang w:eastAsia="en-US"/>
        </w:rPr>
        <w:t>7</w:t>
      </w:r>
      <w:r w:rsidR="00DF69A3" w:rsidRPr="00DF69A3">
        <w:rPr>
          <w:sz w:val="28"/>
          <w:szCs w:val="28"/>
          <w:lang w:eastAsia="en-US"/>
        </w:rPr>
        <w:t>,3</w:t>
      </w:r>
      <w:r w:rsidRPr="00DF69A3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F69A3">
        <w:rPr>
          <w:sz w:val="28"/>
          <w:szCs w:val="28"/>
        </w:rPr>
        <w:t xml:space="preserve">2) общий объем расходов в сумме </w:t>
      </w:r>
      <w:r w:rsidR="00DF69A3">
        <w:rPr>
          <w:sz w:val="28"/>
          <w:szCs w:val="28"/>
        </w:rPr>
        <w:t>1518</w:t>
      </w:r>
      <w:r w:rsidR="00726161">
        <w:rPr>
          <w:sz w:val="28"/>
          <w:szCs w:val="28"/>
        </w:rPr>
        <w:t>7</w:t>
      </w:r>
      <w:r w:rsidR="00DF69A3">
        <w:rPr>
          <w:sz w:val="28"/>
          <w:szCs w:val="28"/>
        </w:rPr>
        <w:t>,2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95238C" w:rsidRPr="00726161">
        <w:rPr>
          <w:sz w:val="28"/>
          <w:szCs w:val="28"/>
        </w:rPr>
        <w:t xml:space="preserve">3, 5, </w:t>
      </w:r>
      <w:r w:rsidR="00CF6349" w:rsidRPr="00726161">
        <w:rPr>
          <w:sz w:val="28"/>
          <w:szCs w:val="28"/>
        </w:rPr>
        <w:t>6, 7</w:t>
      </w:r>
      <w:r w:rsidR="0095238C" w:rsidRPr="00726161">
        <w:rPr>
          <w:sz w:val="28"/>
          <w:szCs w:val="28"/>
        </w:rPr>
        <w:t xml:space="preserve">, 8,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AA7CE9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AA7CE9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 w:rsidR="00AA7CE9">
        <w:rPr>
          <w:sz w:val="28"/>
          <w:szCs w:val="28"/>
          <w:lang w:eastAsia="ru-RU"/>
        </w:rPr>
        <w:t>36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DF69A3" w:rsidP="00AA7CE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AA7CE9">
              <w:rPr>
                <w:b/>
                <w:color w:val="000000"/>
              </w:rPr>
              <w:t>343</w:t>
            </w:r>
            <w:r>
              <w:rPr>
                <w:b/>
                <w:color w:val="000000"/>
              </w:rPr>
              <w:t>,6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b/>
              </w:rPr>
            </w:pPr>
            <w:r>
              <w:rPr>
                <w:b/>
              </w:rPr>
              <w:t>5553,7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</w:t>
            </w:r>
            <w:r>
              <w:rPr>
                <w:color w:val="000000"/>
                <w:spacing w:val="-2"/>
              </w:rPr>
              <w:lastRenderedPageBreak/>
              <w:t>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A20398" w:rsidP="00AA7CE9">
            <w:pPr>
              <w:ind w:left="-108"/>
              <w:rPr>
                <w:b/>
              </w:rPr>
            </w:pPr>
            <w:r>
              <w:rPr>
                <w:b/>
              </w:rPr>
              <w:t>1289</w:t>
            </w:r>
            <w:r w:rsidR="00AA7CE9">
              <w:rPr>
                <w:b/>
              </w:rPr>
              <w:t>7</w:t>
            </w:r>
            <w:r>
              <w:rPr>
                <w:b/>
              </w:rPr>
              <w:t>,3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AA7CE9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AA7CE9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AA7CE9">
        <w:rPr>
          <w:sz w:val="28"/>
          <w:szCs w:val="28"/>
          <w:lang w:eastAsia="ru-RU"/>
        </w:rPr>
        <w:t>6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4E1984" w:rsidRPr="00761EB4" w:rsidTr="00DF69A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lastRenderedPageBreak/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A20398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1518</w:t>
            </w:r>
            <w:r w:rsidR="008B393E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8B393E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1266,9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8B39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B393E">
              <w:rPr>
                <w:lang w:eastAsia="ru-RU"/>
              </w:rPr>
              <w:t>266</w:t>
            </w:r>
            <w:r>
              <w:rPr>
                <w:lang w:eastAsia="ru-RU"/>
              </w:rPr>
              <w:t>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B87C28" w:rsidRDefault="004E1984" w:rsidP="00DF69A3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F4651A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8B393E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8B393E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8B393E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8B393E">
        <w:rPr>
          <w:sz w:val="28"/>
          <w:szCs w:val="28"/>
          <w:lang w:eastAsia="ru-RU"/>
        </w:rPr>
        <w:t>6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A20398" w:rsidP="008B393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1518</w:t>
            </w:r>
            <w:r w:rsidR="008B393E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8B393E">
              <w:rPr>
                <w:rFonts w:eastAsia="Arial Unicode MS" w:cs="Tahoma"/>
                <w:b/>
                <w:bCs/>
                <w:lang w:eastAsia="zh-CN"/>
              </w:rPr>
              <w:t>6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Осуществление отдельных государственных полномочий по образованию и организации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</w:t>
            </w:r>
            <w:r w:rsidRPr="00C2274D">
              <w:rPr>
                <w:bCs/>
                <w:kern w:val="1"/>
              </w:rPr>
              <w:lastRenderedPageBreak/>
              <w:t>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 xml:space="preserve">Профилактика и противодействие незаконному </w:t>
            </w:r>
            <w:r w:rsidRPr="00C2274D">
              <w:rPr>
                <w:lang w:eastAsia="ru-RU"/>
              </w:rPr>
              <w:lastRenderedPageBreak/>
              <w:t>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>в том числе осуществление расходов на условиях софинансирования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 xml:space="preserve">Иные закупки товаров, работ и услуг для </w:t>
            </w:r>
            <w:r w:rsidRPr="00663590">
              <w:lastRenderedPageBreak/>
              <w:t>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lastRenderedPageBreak/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/>
                <w:bCs/>
                <w:lang w:eastAsia="zh-CN"/>
              </w:rPr>
              <w:t>266</w:t>
            </w:r>
            <w:r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Cs/>
                <w:lang w:eastAsia="zh-CN"/>
              </w:rPr>
              <w:t>266</w:t>
            </w:r>
            <w:r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866,9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716,9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92DD4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A92DD4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A92DD4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A92DD4">
        <w:rPr>
          <w:sz w:val="28"/>
          <w:szCs w:val="28"/>
          <w:lang w:eastAsia="ru-RU"/>
        </w:rPr>
        <w:t>6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A20398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1518</w:t>
            </w:r>
            <w:r w:rsidR="00A92DD4">
              <w:rPr>
                <w:rFonts w:eastAsia="Arial Unicode MS"/>
                <w:b/>
                <w:bCs/>
                <w:lang w:eastAsia="zh-CN"/>
              </w:rPr>
              <w:t>7</w:t>
            </w:r>
            <w:r>
              <w:rPr>
                <w:rFonts w:eastAsia="Arial Unicode MS"/>
                <w:b/>
                <w:bCs/>
                <w:lang w:eastAsia="zh-CN"/>
              </w:rPr>
              <w:t>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A92DD4">
              <w:rPr>
                <w:rFonts w:eastAsia="Arial Unicode MS"/>
                <w:b/>
                <w:bCs/>
                <w:lang w:eastAsia="zh-CN"/>
              </w:rPr>
              <w:t>6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r w:rsidRPr="00F3461D">
              <w:rPr>
                <w:bCs/>
                <w:lang w:eastAsia="ru-RU"/>
              </w:rPr>
              <w:lastRenderedPageBreak/>
              <w:t xml:space="preserve">похозяйственных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безопасность и </w:t>
            </w:r>
            <w:r w:rsidRPr="00F3461D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>в том числе осуществление расходов на условиях софинансирования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/>
                <w:b/>
                <w:bCs/>
                <w:lang w:eastAsia="zh-CN"/>
              </w:rPr>
              <w:t>266</w:t>
            </w:r>
            <w:r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A92DD4">
              <w:rPr>
                <w:rFonts w:eastAsia="Arial Unicode MS"/>
                <w:bCs/>
                <w:lang w:eastAsia="zh-CN"/>
              </w:rPr>
              <w:t>266</w:t>
            </w:r>
            <w:r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A92DD4" w:rsidP="00726161">
            <w:pPr>
              <w:jc w:val="right"/>
            </w:pPr>
            <w:r>
              <w:t>866</w:t>
            </w:r>
            <w:r w:rsidRPr="005A3C1E"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397F1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397F1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397F1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726161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726161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726161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726161">
        <w:rPr>
          <w:sz w:val="28"/>
          <w:szCs w:val="28"/>
          <w:lang w:eastAsia="ru-RU"/>
        </w:rPr>
        <w:t>6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726161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DA4751">
              <w:rPr>
                <w:spacing w:val="-6"/>
              </w:rPr>
              <w:t>1289</w:t>
            </w:r>
            <w:r w:rsidR="00726161">
              <w:rPr>
                <w:spacing w:val="-6"/>
              </w:rPr>
              <w:t>7</w:t>
            </w:r>
            <w:r w:rsidR="00DA4751">
              <w:rPr>
                <w:spacing w:val="-6"/>
              </w:rPr>
              <w:t>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72616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</w:t>
            </w:r>
            <w:r w:rsidR="00726161">
              <w:rPr>
                <w:spacing w:val="-6"/>
              </w:rPr>
              <w:t>7</w:t>
            </w:r>
            <w:r w:rsidR="00DA4751">
              <w:rPr>
                <w:spacing w:val="-6"/>
              </w:rPr>
              <w:t>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72616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</w:t>
            </w:r>
            <w:r w:rsidR="00726161">
              <w:rPr>
                <w:spacing w:val="-6"/>
              </w:rPr>
              <w:t>7</w:t>
            </w:r>
            <w:r w:rsidR="00DA4751">
              <w:rPr>
                <w:spacing w:val="-6"/>
              </w:rPr>
              <w:t>,3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lastRenderedPageBreak/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726161">
            <w:pPr>
              <w:jc w:val="center"/>
            </w:pPr>
            <w:r w:rsidRPr="000A6486">
              <w:t>1518</w:t>
            </w:r>
            <w:r w:rsidR="00726161">
              <w:t>7</w:t>
            </w:r>
            <w:r w:rsidRPr="000A6486">
              <w:t>,2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726161">
            <w:pPr>
              <w:jc w:val="center"/>
            </w:pPr>
            <w:r w:rsidRPr="000A6486">
              <w:t>1518</w:t>
            </w:r>
            <w:r w:rsidR="00726161">
              <w:t>7</w:t>
            </w:r>
            <w:r w:rsidRPr="000A6486">
              <w:t>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DA4751" w:rsidP="00726161">
            <w:pPr>
              <w:jc w:val="center"/>
            </w:pPr>
            <w:r>
              <w:t>1518</w:t>
            </w:r>
            <w:r w:rsidR="00726161">
              <w:t>7</w:t>
            </w:r>
            <w:r>
              <w:t>,2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1984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5F7C3F"/>
    <w:rsid w:val="00601454"/>
    <w:rsid w:val="0060171A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90433"/>
    <w:rsid w:val="00890B02"/>
    <w:rsid w:val="008A2940"/>
    <w:rsid w:val="008B2323"/>
    <w:rsid w:val="008B393E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1990"/>
    <w:rsid w:val="00DE5821"/>
    <w:rsid w:val="00DF3E20"/>
    <w:rsid w:val="00DF3F60"/>
    <w:rsid w:val="00DF69A3"/>
    <w:rsid w:val="00E048A7"/>
    <w:rsid w:val="00E056BC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7A1DB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1B12-EEBB-4B1B-91A7-BAF54ACC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8341</TotalTime>
  <Pages>1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143</cp:revision>
  <cp:lastPrinted>2020-06-26T07:43:00Z</cp:lastPrinted>
  <dcterms:created xsi:type="dcterms:W3CDTF">2014-11-13T09:49:00Z</dcterms:created>
  <dcterms:modified xsi:type="dcterms:W3CDTF">2020-06-26T07:45:00Z</dcterms:modified>
</cp:coreProperties>
</file>