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52" w:rsidRDefault="00833152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152" w:rsidRDefault="00833152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C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C52AB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Pr="00AA3C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CCA" w:rsidRP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3CC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A3CCA" w:rsidRDefault="00AA3CCA" w:rsidP="00AA3CCA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CCA" w:rsidRPr="00AA3CCA" w:rsidRDefault="00DE4911" w:rsidP="00DE4911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E738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18.01.2021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CCA" w:rsidRPr="00AA3CC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3CCA" w:rsidRPr="00AA3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E738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E738F">
        <w:rPr>
          <w:rFonts w:ascii="Times New Roman" w:hAnsi="Times New Roman" w:cs="Times New Roman"/>
          <w:sz w:val="28"/>
          <w:szCs w:val="28"/>
        </w:rPr>
        <w:t>№</w:t>
      </w:r>
      <w:r w:rsidR="00833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2-р</w:t>
      </w:r>
    </w:p>
    <w:p w:rsidR="00AA3CCA" w:rsidRDefault="006C52AB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мониторинга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 </w:t>
      </w:r>
      <w:r w:rsidR="00CE738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C52AB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 w:rsidR="00CE73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585738">
        <w:rPr>
          <w:rFonts w:ascii="Times New Roman" w:hAnsi="Times New Roman" w:cs="Times New Roman"/>
          <w:b/>
          <w:sz w:val="28"/>
          <w:szCs w:val="28"/>
        </w:rPr>
        <w:t>2</w:t>
      </w:r>
      <w:r w:rsidR="00EB1BEA" w:rsidRPr="00EB1B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AA3CCA" w:rsidRDefault="00AA3CCA" w:rsidP="00AA3CCA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3CCA" w:rsidRPr="00411239" w:rsidRDefault="00AA3CCA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39E2">
        <w:rPr>
          <w:rFonts w:ascii="Times New Roman" w:hAnsi="Times New Roman" w:cs="Times New Roman"/>
          <w:sz w:val="28"/>
          <w:szCs w:val="28"/>
        </w:rPr>
        <w:t>соответствии с</w:t>
      </w:r>
      <w:r w:rsidR="006C5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2AB">
        <w:rPr>
          <w:rFonts w:ascii="Times New Roman" w:hAnsi="Times New Roman" w:cs="Times New Roman"/>
          <w:sz w:val="28"/>
          <w:szCs w:val="28"/>
        </w:rPr>
        <w:t>постановлени</w:t>
      </w:r>
      <w:r w:rsidR="00DE4911">
        <w:rPr>
          <w:rFonts w:ascii="Times New Roman" w:hAnsi="Times New Roman" w:cs="Times New Roman"/>
          <w:sz w:val="28"/>
          <w:szCs w:val="28"/>
        </w:rPr>
        <w:t xml:space="preserve">ем </w:t>
      </w:r>
      <w:r w:rsidR="006C52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6C52AB">
        <w:rPr>
          <w:rFonts w:ascii="Times New Roman" w:hAnsi="Times New Roman" w:cs="Times New Roman"/>
          <w:sz w:val="28"/>
          <w:szCs w:val="28"/>
        </w:rPr>
        <w:t xml:space="preserve"> Новопетровского сельского поселения </w:t>
      </w:r>
      <w:r w:rsidR="00411239">
        <w:rPr>
          <w:rFonts w:ascii="Times New Roman" w:hAnsi="Times New Roman" w:cs="Times New Roman"/>
          <w:sz w:val="28"/>
          <w:szCs w:val="28"/>
        </w:rPr>
        <w:t>от 11 февраля 2016 года № 23.1 «</w:t>
      </w:r>
      <w:r w:rsidR="001639E2" w:rsidRPr="001639E2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мониторинга </w:t>
      </w:r>
      <w:proofErr w:type="spellStart"/>
      <w:r w:rsidR="001639E2" w:rsidRPr="001639E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1639E2" w:rsidRPr="001639E2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администрации Новопетровского сельского поселения Павловского района</w:t>
      </w:r>
      <w:r w:rsidR="00DE4911">
        <w:rPr>
          <w:rFonts w:ascii="Times New Roman" w:hAnsi="Times New Roman" w:cs="Times New Roman"/>
          <w:sz w:val="28"/>
          <w:szCs w:val="28"/>
        </w:rPr>
        <w:t>»:</w:t>
      </w:r>
    </w:p>
    <w:p w:rsidR="00714F0B" w:rsidRDefault="00714F0B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4F0B">
        <w:rPr>
          <w:rFonts w:ascii="Times New Roman" w:hAnsi="Times New Roman" w:cs="Times New Roman"/>
          <w:sz w:val="28"/>
          <w:szCs w:val="28"/>
        </w:rPr>
        <w:t xml:space="preserve">Утвердить План мониторинга </w:t>
      </w:r>
      <w:proofErr w:type="spellStart"/>
      <w:r w:rsidRPr="00714F0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714F0B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муниципального образования Павловский район на 20</w:t>
      </w:r>
      <w:r w:rsidR="00585738">
        <w:rPr>
          <w:rFonts w:ascii="Times New Roman" w:hAnsi="Times New Roman" w:cs="Times New Roman"/>
          <w:sz w:val="28"/>
          <w:szCs w:val="28"/>
        </w:rPr>
        <w:t>2</w:t>
      </w:r>
      <w:r w:rsidR="00EB1BEA" w:rsidRPr="00EB1BEA">
        <w:rPr>
          <w:rFonts w:ascii="Times New Roman" w:hAnsi="Times New Roman" w:cs="Times New Roman"/>
          <w:sz w:val="28"/>
          <w:szCs w:val="28"/>
        </w:rPr>
        <w:t>1</w:t>
      </w:r>
      <w:r w:rsidRPr="00714F0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714F0B" w:rsidRDefault="00714F0B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714F0B" w:rsidRDefault="00714F0B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714F0B" w:rsidRDefault="00714F0B" w:rsidP="006C52AB">
      <w:pPr>
        <w:tabs>
          <w:tab w:val="left" w:pos="1092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239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11239" w:rsidRDefault="006C52A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4F0B" w:rsidRPr="00714F0B" w:rsidRDefault="00714F0B" w:rsidP="00714F0B">
      <w:pPr>
        <w:tabs>
          <w:tab w:val="left" w:pos="1092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</w:t>
      </w:r>
      <w:r w:rsidR="0041123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1239">
        <w:rPr>
          <w:rFonts w:ascii="Times New Roman" w:hAnsi="Times New Roman" w:cs="Times New Roman"/>
          <w:sz w:val="28"/>
          <w:szCs w:val="28"/>
        </w:rPr>
        <w:t>Е.А.Бессонов</w:t>
      </w:r>
    </w:p>
    <w:p w:rsidR="00C07B5D" w:rsidRDefault="00C07B5D"/>
    <w:p w:rsidR="00714F0B" w:rsidRDefault="00714F0B"/>
    <w:p w:rsidR="00714F0B" w:rsidRDefault="00714F0B"/>
    <w:p w:rsidR="00714F0B" w:rsidRDefault="00714F0B"/>
    <w:p w:rsidR="00714F0B" w:rsidRDefault="00714F0B"/>
    <w:p w:rsidR="00714F0B" w:rsidRDefault="00714F0B"/>
    <w:p w:rsidR="001639E2" w:rsidRDefault="001639E2"/>
    <w:p w:rsidR="001639E2" w:rsidRDefault="001639E2"/>
    <w:p w:rsidR="00714F0B" w:rsidRDefault="00714F0B" w:rsidP="001639E2">
      <w:pPr>
        <w:tabs>
          <w:tab w:val="left" w:pos="2268"/>
          <w:tab w:val="left" w:pos="3402"/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F0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11239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714F0B" w:rsidRDefault="006C52A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714F0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14F0B" w:rsidRDefault="00833152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4911">
        <w:rPr>
          <w:rFonts w:ascii="Times New Roman" w:hAnsi="Times New Roman" w:cs="Times New Roman"/>
          <w:sz w:val="28"/>
          <w:szCs w:val="28"/>
        </w:rPr>
        <w:t>18.01.2021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DE4911">
        <w:rPr>
          <w:rFonts w:ascii="Times New Roman" w:hAnsi="Times New Roman" w:cs="Times New Roman"/>
          <w:sz w:val="28"/>
          <w:szCs w:val="28"/>
        </w:rPr>
        <w:t xml:space="preserve"> 2-р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F0B" w:rsidRDefault="00714F0B" w:rsidP="00714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F0B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актов администрации </w:t>
      </w:r>
      <w:r w:rsidR="006C52AB">
        <w:rPr>
          <w:rFonts w:ascii="Times New Roman" w:hAnsi="Times New Roman" w:cs="Times New Roman"/>
          <w:b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</w:t>
      </w:r>
      <w:r w:rsidR="00585738">
        <w:rPr>
          <w:rFonts w:ascii="Times New Roman" w:hAnsi="Times New Roman" w:cs="Times New Roman"/>
          <w:b/>
          <w:sz w:val="28"/>
          <w:szCs w:val="28"/>
        </w:rPr>
        <w:t>2</w:t>
      </w:r>
      <w:r w:rsidR="00EB1BEA" w:rsidRPr="00EB1BE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273A" w:rsidRDefault="0023273A" w:rsidP="00714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2693"/>
        <w:gridCol w:w="2268"/>
      </w:tblGrid>
      <w:tr w:rsidR="00411239" w:rsidTr="00411239">
        <w:tc>
          <w:tcPr>
            <w:tcW w:w="540" w:type="dxa"/>
          </w:tcPr>
          <w:p w:rsidR="00411239" w:rsidRPr="0023273A" w:rsidRDefault="0041123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8" w:type="dxa"/>
          </w:tcPr>
          <w:p w:rsidR="00411239" w:rsidRPr="0023273A" w:rsidRDefault="0041123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или сферы, отрасли (</w:t>
            </w:r>
            <w:proofErr w:type="spellStart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актов, подлежащих мониторингу </w:t>
            </w:r>
            <w:proofErr w:type="spellStart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2693" w:type="dxa"/>
          </w:tcPr>
          <w:p w:rsidR="00411239" w:rsidRPr="0023273A" w:rsidRDefault="0041123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проведения мониторинга </w:t>
            </w:r>
            <w:proofErr w:type="spellStart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</w:tcPr>
          <w:p w:rsidR="00411239" w:rsidRPr="0023273A" w:rsidRDefault="00411239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мониторинга </w:t>
            </w:r>
            <w:proofErr w:type="spellStart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</w:t>
            </w:r>
          </w:p>
        </w:tc>
      </w:tr>
      <w:tr w:rsidR="00E615C3" w:rsidTr="00411239">
        <w:tc>
          <w:tcPr>
            <w:tcW w:w="540" w:type="dxa"/>
          </w:tcPr>
          <w:p w:rsidR="00E615C3" w:rsidRPr="0023273A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E615C3" w:rsidRPr="0023273A" w:rsidRDefault="00E615C3" w:rsidP="00E6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</w:t>
            </w:r>
            <w:r w:rsidRPr="0023273A">
              <w:rPr>
                <w:rFonts w:ascii="Times New Roman" w:hAnsi="Times New Roman" w:cs="Times New Roman"/>
                <w:sz w:val="24"/>
                <w:szCs w:val="24"/>
              </w:rPr>
              <w:t xml:space="preserve"> сфере гражданской обороны,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пределах полномочий Федерального закона от 12 февраля 1998 года № 28-ФЗ «О гражданской обороне», Федерального закона от 21 декабря 1994 года № 68-ФЗ «О защите населения и территорий от чрезвычайных ситуаций природного и техногенного характера»,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693" w:type="dxa"/>
          </w:tcPr>
          <w:p w:rsidR="00E615C3" w:rsidRPr="0023273A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18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C5029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E615C3" w:rsidRPr="0023273A" w:rsidRDefault="00E615C3" w:rsidP="00EA16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в сфере Бюджетного законодательства, включая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налогооблажение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пределах полномочий органов местного самоуправления сельского поселения)</w:t>
            </w:r>
          </w:p>
        </w:tc>
        <w:tc>
          <w:tcPr>
            <w:tcW w:w="2693" w:type="dxa"/>
          </w:tcPr>
          <w:p w:rsidR="00E615C3" w:rsidRPr="007C5029" w:rsidRDefault="00E615C3" w:rsidP="0071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F10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55FE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8" w:type="dxa"/>
          </w:tcPr>
          <w:p w:rsidR="00E615C3" w:rsidRPr="00755FE3" w:rsidRDefault="00E615C3" w:rsidP="0075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(в том числе в пределах действия Федеральных законов от 25 декабря 2008 года № 273-ФЗ «О противодействии коррупции», от 17 июля 2009 года № 172-ФЗ «Об антикоррупционной экспертизе нормативных правовых актов», от 02 марта 2007 года № 25-ФЗ «О муниципальной службе в Российской Федерации», нормативных правовых актов Президента Российской </w:t>
            </w:r>
            <w:r w:rsidRPr="0075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Правительства Российской Федерации, федеральных органов исполнительной власти, органов государственной власти Краснодарского края)</w:t>
            </w:r>
          </w:p>
        </w:tc>
        <w:tc>
          <w:tcPr>
            <w:tcW w:w="2693" w:type="dxa"/>
          </w:tcPr>
          <w:p w:rsidR="00E615C3" w:rsidRDefault="00E615C3" w:rsidP="00714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50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55FE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8" w:type="dxa"/>
          </w:tcPr>
          <w:p w:rsidR="00E615C3" w:rsidRDefault="00E615C3" w:rsidP="003D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действия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нормативных правовых актов</w:t>
            </w:r>
          </w:p>
        </w:tc>
        <w:tc>
          <w:tcPr>
            <w:tcW w:w="2693" w:type="dxa"/>
          </w:tcPr>
          <w:p w:rsidR="00E615C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2C7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55FE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8" w:type="dxa"/>
          </w:tcPr>
          <w:p w:rsidR="00E615C3" w:rsidRDefault="00E615C3" w:rsidP="008B5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сфере дорожного хозяйства (в том числе в пределах полномочий органов местного самоуправления сельского поселения)</w:t>
            </w:r>
          </w:p>
        </w:tc>
        <w:tc>
          <w:tcPr>
            <w:tcW w:w="2693" w:type="dxa"/>
          </w:tcPr>
          <w:p w:rsidR="00E615C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F4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55FE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8" w:type="dxa"/>
          </w:tcPr>
          <w:p w:rsidR="00E615C3" w:rsidRDefault="00E615C3" w:rsidP="003D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сфере владения, пользования и распоряжения муниципальным имуществом (в том числе в пределах полномочий органов местного самоуправления сельского поселения)</w:t>
            </w:r>
          </w:p>
        </w:tc>
        <w:tc>
          <w:tcPr>
            <w:tcW w:w="2693" w:type="dxa"/>
          </w:tcPr>
          <w:p w:rsidR="00E615C3" w:rsidRDefault="00E615C3" w:rsidP="0071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27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615C3" w:rsidTr="00411239">
        <w:tc>
          <w:tcPr>
            <w:tcW w:w="540" w:type="dxa"/>
          </w:tcPr>
          <w:p w:rsidR="00E615C3" w:rsidRPr="00755FE3" w:rsidRDefault="00E615C3" w:rsidP="00E61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8" w:type="dxa"/>
          </w:tcPr>
          <w:p w:rsidR="00E615C3" w:rsidRDefault="00E615C3" w:rsidP="00E61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сфере полномочий органов местного самоуправления сельского поселения (в пределах действий Федерального закона «Об общих принципах организации местного самоуправления в Российской Федерации» от 06.10.2003 № 131-ФЗ и Устава Новопетровского сельского поселения)</w:t>
            </w:r>
          </w:p>
        </w:tc>
        <w:tc>
          <w:tcPr>
            <w:tcW w:w="2693" w:type="dxa"/>
          </w:tcPr>
          <w:p w:rsidR="00E615C3" w:rsidRDefault="00E615C3" w:rsidP="002E0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Новопетровского с/п</w:t>
            </w:r>
          </w:p>
        </w:tc>
        <w:tc>
          <w:tcPr>
            <w:tcW w:w="2268" w:type="dxa"/>
          </w:tcPr>
          <w:p w:rsidR="00E615C3" w:rsidRPr="0023273A" w:rsidRDefault="00E615C3" w:rsidP="0027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3273A" w:rsidRDefault="0023273A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FE3" w:rsidRDefault="00755FE3" w:rsidP="00755F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5C3" w:rsidRDefault="00755FE3" w:rsidP="00755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FE3">
        <w:rPr>
          <w:rFonts w:ascii="Times New Roman" w:hAnsi="Times New Roman" w:cs="Times New Roman"/>
          <w:sz w:val="28"/>
          <w:szCs w:val="28"/>
        </w:rPr>
        <w:t>Глава</w:t>
      </w:r>
    </w:p>
    <w:p w:rsidR="00E615C3" w:rsidRDefault="006C52AB" w:rsidP="00755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Новопетровского</w:t>
      </w:r>
      <w:r w:rsidR="00755FE3" w:rsidRPr="00755FE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615C3">
        <w:rPr>
          <w:rFonts w:ascii="Times New Roman" w:hAnsi="Times New Roman" w:cs="Times New Roman"/>
          <w:sz w:val="28"/>
          <w:szCs w:val="28"/>
        </w:rPr>
        <w:t xml:space="preserve"> </w:t>
      </w:r>
      <w:r w:rsidR="00755FE3" w:rsidRPr="00755FE3">
        <w:rPr>
          <w:rFonts w:ascii="Times New Roman" w:hAnsi="Times New Roman" w:cs="Times New Roman"/>
          <w:sz w:val="28"/>
          <w:szCs w:val="28"/>
        </w:rPr>
        <w:t>поселения</w:t>
      </w:r>
    </w:p>
    <w:p w:rsidR="00755FE3" w:rsidRPr="00755FE3" w:rsidRDefault="00755FE3" w:rsidP="00755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FE3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</w:t>
      </w:r>
      <w:r w:rsidR="00E615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5FE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15C3">
        <w:rPr>
          <w:rFonts w:ascii="Times New Roman" w:hAnsi="Times New Roman" w:cs="Times New Roman"/>
          <w:sz w:val="28"/>
          <w:szCs w:val="28"/>
        </w:rPr>
        <w:t>Е.А.Бессонов</w:t>
      </w:r>
    </w:p>
    <w:sectPr w:rsidR="00755FE3" w:rsidRPr="00755FE3" w:rsidSect="006C52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908C4"/>
    <w:multiLevelType w:val="hybridMultilevel"/>
    <w:tmpl w:val="E21E36BE"/>
    <w:lvl w:ilvl="0" w:tplc="6D689A7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CCA"/>
    <w:rsid w:val="0005693B"/>
    <w:rsid w:val="001639E2"/>
    <w:rsid w:val="0018502D"/>
    <w:rsid w:val="0019781C"/>
    <w:rsid w:val="001D127B"/>
    <w:rsid w:val="001D5554"/>
    <w:rsid w:val="0023273A"/>
    <w:rsid w:val="003D2E8A"/>
    <w:rsid w:val="00411239"/>
    <w:rsid w:val="00483C0D"/>
    <w:rsid w:val="004C16A2"/>
    <w:rsid w:val="004E1E6C"/>
    <w:rsid w:val="00585738"/>
    <w:rsid w:val="00633416"/>
    <w:rsid w:val="006C52AB"/>
    <w:rsid w:val="00714F0B"/>
    <w:rsid w:val="00755FE3"/>
    <w:rsid w:val="007C5029"/>
    <w:rsid w:val="00833152"/>
    <w:rsid w:val="008537D0"/>
    <w:rsid w:val="00871DF8"/>
    <w:rsid w:val="008B5874"/>
    <w:rsid w:val="00AA3CCA"/>
    <w:rsid w:val="00B804E7"/>
    <w:rsid w:val="00C01549"/>
    <w:rsid w:val="00C07B5D"/>
    <w:rsid w:val="00CA15CD"/>
    <w:rsid w:val="00CB580E"/>
    <w:rsid w:val="00CE738F"/>
    <w:rsid w:val="00DE4911"/>
    <w:rsid w:val="00E615C3"/>
    <w:rsid w:val="00EA16B3"/>
    <w:rsid w:val="00E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8F9C"/>
  <w15:docId w15:val="{26164C19-37FC-4ECB-A0AB-F99E0BB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0B"/>
    <w:pPr>
      <w:ind w:left="720"/>
      <w:contextualSpacing/>
    </w:pPr>
  </w:style>
  <w:style w:type="table" w:styleId="a4">
    <w:name w:val="Table Grid"/>
    <w:basedOn w:val="a1"/>
    <w:uiPriority w:val="59"/>
    <w:rsid w:val="00232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17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2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995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970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22</cp:revision>
  <cp:lastPrinted>2021-01-19T11:07:00Z</cp:lastPrinted>
  <dcterms:created xsi:type="dcterms:W3CDTF">2015-04-23T11:00:00Z</dcterms:created>
  <dcterms:modified xsi:type="dcterms:W3CDTF">2021-01-19T11:10:00Z</dcterms:modified>
</cp:coreProperties>
</file>