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C" w:rsidRDefault="00A23DAC" w:rsidP="006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E11244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5.5pt;visibility:visible">
            <v:imagedata r:id="rId7" o:title=""/>
          </v:shape>
        </w:pic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АДМИНИСТРАЦИЯ НОВОПЕТРОВСКОГО СЕЛЬСКОГО ПОСЕЛЕНИЯ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ПАВЛОВСКОГО РАЙОНА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A23DAC" w:rsidRDefault="00A23DAC" w:rsidP="0082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ПОСТАНОВЛЕНИЕ</w:t>
      </w:r>
    </w:p>
    <w:p w:rsidR="00A23DAC" w:rsidRDefault="00A23DAC" w:rsidP="0082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от  27.06.2019 г.</w:t>
      </w:r>
      <w:r w:rsidRPr="00825CD7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78</w:t>
      </w:r>
    </w:p>
    <w:p w:rsidR="00A23DAC" w:rsidRPr="00825CD7" w:rsidRDefault="00A23DAC" w:rsidP="0082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станица Новопетровская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</w:p>
    <w:p w:rsidR="00A23DAC" w:rsidRPr="00842429" w:rsidRDefault="00A23DAC" w:rsidP="006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kern w:val="28"/>
          <w:sz w:val="28"/>
          <w:szCs w:val="28"/>
          <w:lang w:eastAsia="ru-RU"/>
        </w:rPr>
      </w:pPr>
      <w:r w:rsidRPr="006F27CF">
        <w:rPr>
          <w:rFonts w:ascii="Times New Roman" w:hAnsi="Times New Roman"/>
          <w:b/>
          <w:sz w:val="28"/>
          <w:szCs w:val="28"/>
          <w:lang w:eastAsia="ru-RU"/>
        </w:rPr>
        <w:t xml:space="preserve">О порядке размещения на официальном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Новопетровского сельского поселения Павловского района</w:t>
      </w:r>
      <w:r w:rsidRPr="00842429">
        <w:rPr>
          <w:rFonts w:ascii="Times New Roman" w:hAnsi="Times New Roman"/>
          <w:b/>
          <w:bCs/>
          <w:i/>
          <w:kern w:val="28"/>
          <w:sz w:val="28"/>
          <w:szCs w:val="28"/>
          <w:lang w:eastAsia="ru-RU"/>
        </w:rPr>
        <w:t xml:space="preserve"> </w:t>
      </w:r>
      <w:r w:rsidRPr="006F27CF">
        <w:rPr>
          <w:rFonts w:ascii="Times New Roman" w:hAnsi="Times New Roman"/>
          <w:b/>
          <w:sz w:val="28"/>
          <w:szCs w:val="28"/>
          <w:lang w:eastAsia="ru-RU"/>
        </w:rPr>
        <w:t>подготовленных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F27CF">
        <w:rPr>
          <w:rFonts w:ascii="Times New Roman" w:hAnsi="Times New Roman"/>
          <w:b/>
          <w:sz w:val="28"/>
          <w:szCs w:val="28"/>
          <w:lang w:eastAsia="ru-RU"/>
        </w:rPr>
        <w:t xml:space="preserve">по результатам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общественного контроля итоговых </w:t>
      </w:r>
      <w:r w:rsidRPr="006F27CF">
        <w:rPr>
          <w:rFonts w:ascii="Times New Roman" w:hAnsi="Times New Roman"/>
          <w:b/>
          <w:sz w:val="28"/>
          <w:szCs w:val="28"/>
          <w:lang w:eastAsia="ru-RU"/>
        </w:rPr>
        <w:t>доку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ментов, направляемых субъектами </w:t>
      </w:r>
      <w:r w:rsidRPr="006F27CF">
        <w:rPr>
          <w:rFonts w:ascii="Times New Roman" w:hAnsi="Times New Roman"/>
          <w:b/>
          <w:sz w:val="28"/>
          <w:szCs w:val="28"/>
          <w:lang w:eastAsia="ru-RU"/>
        </w:rPr>
        <w:t>общественного контроля</w:t>
      </w:r>
    </w:p>
    <w:p w:rsidR="00A23DAC" w:rsidRPr="009409E8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A7144A">
        <w:rPr>
          <w:rFonts w:ascii="Times New Roman" w:hAnsi="Times New Roman"/>
          <w:kern w:val="28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7</w:t>
      </w:r>
      <w:r w:rsidRPr="00A7144A">
        <w:rPr>
          <w:rFonts w:ascii="Times New Roman" w:hAnsi="Times New Roman"/>
          <w:kern w:val="28"/>
          <w:sz w:val="28"/>
          <w:szCs w:val="28"/>
          <w:lang w:eastAsia="ru-RU"/>
        </w:rPr>
        <w:t>Федерального закона от 21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Pr="00A7144A">
        <w:rPr>
          <w:rFonts w:ascii="Times New Roman" w:hAnsi="Times New Roman"/>
          <w:kern w:val="28"/>
          <w:sz w:val="28"/>
          <w:szCs w:val="28"/>
          <w:lang w:eastAsia="ru-RU"/>
        </w:rPr>
        <w:t>июля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Pr="00A7144A">
        <w:rPr>
          <w:rFonts w:ascii="Times New Roman" w:hAnsi="Times New Roman"/>
          <w:kern w:val="28"/>
          <w:sz w:val="28"/>
          <w:szCs w:val="28"/>
          <w:lang w:eastAsia="ru-RU"/>
        </w:rPr>
        <w:t>2014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Pr="00A7144A">
        <w:rPr>
          <w:rFonts w:ascii="Times New Roman" w:hAnsi="Times New Roman"/>
          <w:kern w:val="28"/>
          <w:sz w:val="28"/>
          <w:szCs w:val="28"/>
          <w:lang w:eastAsia="ru-RU"/>
        </w:rPr>
        <w:t>года №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Pr="00A7144A">
        <w:rPr>
          <w:rFonts w:ascii="Times New Roman" w:hAnsi="Times New Roman"/>
          <w:kern w:val="28"/>
          <w:sz w:val="28"/>
          <w:szCs w:val="28"/>
          <w:lang w:eastAsia="ru-RU"/>
        </w:rPr>
        <w:t>212-ФЗ «Об основах общественного контроля в Российской Федерации», Устав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ом Новопетровского сельского поселения Павловского района, администрация Новопетровского сельского поселения Павловского района</w:t>
      </w:r>
      <w:r w:rsidRPr="00A7144A">
        <w:rPr>
          <w:rFonts w:ascii="Times New Roman" w:hAnsi="Times New Roman"/>
          <w:i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постановила</w:t>
      </w:r>
      <w:r w:rsidRPr="00A7144A">
        <w:rPr>
          <w:rFonts w:ascii="Times New Roman" w:hAnsi="Times New Roman"/>
          <w:kern w:val="28"/>
          <w:sz w:val="28"/>
          <w:szCs w:val="28"/>
          <w:lang w:eastAsia="ru-RU"/>
        </w:rPr>
        <w:t xml:space="preserve">: 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1. Установить, что в</w:t>
      </w:r>
      <w:r w:rsidRPr="00F16F35">
        <w:rPr>
          <w:rFonts w:ascii="Times New Roman" w:hAnsi="Times New Roman"/>
          <w:kern w:val="28"/>
          <w:sz w:val="28"/>
          <w:szCs w:val="28"/>
          <w:lang w:eastAsia="ru-RU"/>
        </w:rPr>
        <w:t xml:space="preserve">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портале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муниципального образования Новопетровского сельского поселения Павловского района</w:t>
      </w:r>
      <w:r w:rsidRPr="00A7144A">
        <w:rPr>
          <w:rFonts w:ascii="Times New Roman" w:hAnsi="Times New Roman"/>
          <w:i/>
          <w:kern w:val="28"/>
          <w:sz w:val="28"/>
          <w:szCs w:val="28"/>
          <w:lang w:eastAsia="ru-RU"/>
        </w:rPr>
        <w:t xml:space="preserve"> </w:t>
      </w:r>
      <w:r w:rsidRPr="00F16F35">
        <w:rPr>
          <w:rFonts w:ascii="Times New Roman" w:hAnsi="Times New Roman"/>
          <w:kern w:val="28"/>
          <w:sz w:val="28"/>
          <w:szCs w:val="28"/>
          <w:lang w:eastAsia="ru-RU"/>
        </w:rPr>
        <w:t>в порядке, установленном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настоящим постановлением</w:t>
      </w:r>
      <w:r w:rsidRPr="00F16F35">
        <w:rPr>
          <w:rFonts w:ascii="Times New Roman" w:hAnsi="Times New Roman"/>
          <w:kern w:val="28"/>
          <w:sz w:val="28"/>
          <w:szCs w:val="28"/>
          <w:lang w:eastAsia="ru-RU"/>
        </w:rPr>
        <w:t>.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2</w:t>
      </w:r>
      <w:r w:rsidRPr="00A7144A">
        <w:rPr>
          <w:rFonts w:ascii="Times New Roman" w:hAnsi="Times New Roman"/>
          <w:kern w:val="28"/>
          <w:sz w:val="28"/>
          <w:szCs w:val="28"/>
          <w:lang w:eastAsia="ru-RU"/>
        </w:rPr>
        <w:t>. Утвердить прилагаем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ый П</w:t>
      </w:r>
      <w:r w:rsidRPr="005B5C2D">
        <w:rPr>
          <w:rFonts w:ascii="Times New Roman" w:hAnsi="Times New Roman"/>
          <w:sz w:val="28"/>
          <w:szCs w:val="28"/>
          <w:lang w:eastAsia="ru-RU"/>
        </w:rPr>
        <w:t>оряд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5B5C2D">
        <w:rPr>
          <w:rFonts w:ascii="Times New Roman" w:hAnsi="Times New Roman"/>
          <w:sz w:val="28"/>
          <w:szCs w:val="28"/>
          <w:lang w:eastAsia="ru-RU"/>
        </w:rPr>
        <w:t xml:space="preserve"> размещения на официальном сайте муниципального образования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Новопетровского сельского поселения Павловского района</w:t>
      </w:r>
      <w:r w:rsidRPr="005B5C2D">
        <w:rPr>
          <w:rFonts w:ascii="Times New Roman" w:hAnsi="Times New Roman"/>
          <w:bCs/>
          <w:i/>
          <w:kern w:val="28"/>
          <w:sz w:val="28"/>
          <w:szCs w:val="28"/>
          <w:lang w:eastAsia="ru-RU"/>
        </w:rPr>
        <w:t xml:space="preserve"> </w:t>
      </w:r>
      <w:r w:rsidRPr="005B5C2D">
        <w:rPr>
          <w:rFonts w:ascii="Times New Roman" w:hAnsi="Times New Roman"/>
          <w:sz w:val="28"/>
          <w:szCs w:val="28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.</w:t>
      </w:r>
    </w:p>
    <w:p w:rsidR="00A23DAC" w:rsidRPr="005F6B48" w:rsidRDefault="00A23DAC" w:rsidP="00645BE4">
      <w:pPr>
        <w:spacing w:after="0" w:line="240" w:lineRule="auto"/>
        <w:ind w:firstLine="567"/>
        <w:jc w:val="both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3. </w:t>
      </w:r>
      <w:r w:rsidRPr="00DD5DE9">
        <w:rPr>
          <w:rFonts w:ascii="Times New Roman" w:hAnsi="Times New Roman"/>
          <w:kern w:val="1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kern w:val="1"/>
          <w:sz w:val="28"/>
          <w:szCs w:val="28"/>
        </w:rPr>
        <w:t>настоящего решения оставляю за собой.</w:t>
      </w:r>
    </w:p>
    <w:p w:rsidR="00A23DAC" w:rsidRPr="008F66A9" w:rsidRDefault="00A23DAC" w:rsidP="00645BE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его </w:t>
      </w:r>
      <w:r w:rsidRPr="004A338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Новопетровского сельского поселения Павловского района</w:t>
      </w:r>
      <w:r w:rsidRPr="005B5C2D">
        <w:rPr>
          <w:rFonts w:ascii="Times New Roman" w:hAnsi="Times New Roman"/>
          <w:bCs/>
          <w:i/>
          <w:kern w:val="28"/>
          <w:sz w:val="28"/>
          <w:szCs w:val="28"/>
          <w:lang w:eastAsia="ru-RU"/>
        </w:rPr>
        <w:t xml:space="preserve"> </w:t>
      </w:r>
      <w:r w:rsidRPr="008F66A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A23DAC" w:rsidRDefault="00A23DAC" w:rsidP="00645BE4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. Настоящее </w:t>
      </w:r>
      <w:r>
        <w:rPr>
          <w:rFonts w:ascii="Times New Roman" w:hAnsi="Times New Roman"/>
          <w:kern w:val="1"/>
          <w:sz w:val="28"/>
          <w:szCs w:val="28"/>
        </w:rPr>
        <w:t>постановление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kern w:val="1"/>
          <w:sz w:val="28"/>
          <w:szCs w:val="28"/>
        </w:rPr>
        <w:t xml:space="preserve">на следующий день после его </w:t>
      </w:r>
      <w:r w:rsidRPr="004A3389">
        <w:rPr>
          <w:rFonts w:ascii="Times New Roman" w:hAnsi="Times New Roman"/>
          <w:kern w:val="1"/>
          <w:sz w:val="28"/>
          <w:szCs w:val="28"/>
        </w:rPr>
        <w:t>официального обнародования.</w:t>
      </w:r>
    </w:p>
    <w:p w:rsidR="00A23DAC" w:rsidRDefault="00A23DAC" w:rsidP="00645BE4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A23DAC" w:rsidRDefault="00A23DAC" w:rsidP="00645BE4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A23DAC" w:rsidRDefault="00A23DAC" w:rsidP="00645BE4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A23DAC" w:rsidRDefault="00A23DAC" w:rsidP="00645BE4">
      <w:pPr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A7144A">
        <w:rPr>
          <w:rFonts w:ascii="Times New Roman" w:hAnsi="Times New Roman"/>
          <w:kern w:val="2"/>
          <w:sz w:val="28"/>
          <w:szCs w:val="28"/>
        </w:rPr>
        <w:t>Глава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Новопетровского сельского поселения</w:t>
      </w:r>
    </w:p>
    <w:p w:rsidR="00A23DAC" w:rsidRDefault="00A23DAC" w:rsidP="00645BE4">
      <w:pPr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Павловского района                                                                      Е.А.Бессонов</w:t>
      </w:r>
    </w:p>
    <w:p w:rsidR="00A23DAC" w:rsidRDefault="00A23DAC" w:rsidP="00645BE4">
      <w:pPr>
        <w:spacing w:after="0" w:line="240" w:lineRule="auto"/>
        <w:ind w:firstLine="4820"/>
        <w:jc w:val="center"/>
        <w:rPr>
          <w:rFonts w:ascii="Times New Roman" w:hAnsi="Times New Roman"/>
          <w:kern w:val="2"/>
          <w:sz w:val="28"/>
          <w:szCs w:val="28"/>
        </w:rPr>
      </w:pPr>
    </w:p>
    <w:p w:rsidR="00A23DAC" w:rsidRDefault="00A23DAC" w:rsidP="00745A26">
      <w:pPr>
        <w:spacing w:after="0" w:line="240" w:lineRule="auto"/>
        <w:ind w:firstLine="48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A23DAC" w:rsidRDefault="00A23DAC" w:rsidP="00745A26">
      <w:pPr>
        <w:spacing w:after="0" w:line="240" w:lineRule="auto"/>
        <w:ind w:firstLine="48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 постановлению администрации</w:t>
      </w:r>
    </w:p>
    <w:p w:rsidR="00A23DAC" w:rsidRDefault="00A23DAC" w:rsidP="00745A26">
      <w:pPr>
        <w:spacing w:after="0" w:line="240" w:lineRule="auto"/>
        <w:ind w:firstLine="482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Новопетровского сельского поселения</w:t>
      </w:r>
    </w:p>
    <w:p w:rsidR="00A23DAC" w:rsidRPr="00A7144A" w:rsidRDefault="00A23DAC" w:rsidP="00745A26">
      <w:pPr>
        <w:spacing w:after="0" w:line="240" w:lineRule="auto"/>
        <w:ind w:firstLine="48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Павловского района</w:t>
      </w:r>
    </w:p>
    <w:p w:rsidR="00A23DAC" w:rsidRDefault="00A23DAC" w:rsidP="00745A26">
      <w:pPr>
        <w:spacing w:after="0" w:line="240" w:lineRule="auto"/>
        <w:ind w:firstLine="482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A7144A">
        <w:rPr>
          <w:rFonts w:ascii="Times New Roman" w:hAnsi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</w:rPr>
        <w:t xml:space="preserve">27.06.2019 </w:t>
      </w:r>
      <w:r w:rsidRPr="00A7144A">
        <w:rPr>
          <w:rFonts w:ascii="Times New Roman" w:hAnsi="Times New Roman"/>
          <w:kern w:val="2"/>
          <w:sz w:val="28"/>
          <w:szCs w:val="28"/>
        </w:rPr>
        <w:t xml:space="preserve">г. № </w:t>
      </w:r>
      <w:r>
        <w:rPr>
          <w:rFonts w:ascii="Times New Roman" w:hAnsi="Times New Roman"/>
          <w:kern w:val="2"/>
          <w:sz w:val="28"/>
          <w:szCs w:val="28"/>
        </w:rPr>
        <w:t>78</w:t>
      </w:r>
    </w:p>
    <w:p w:rsidR="00A23DAC" w:rsidRDefault="00A23DAC" w:rsidP="00745A26">
      <w:pPr>
        <w:spacing w:after="0" w:line="240" w:lineRule="auto"/>
        <w:ind w:firstLine="567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A23DAC" w:rsidRPr="004A3389" w:rsidRDefault="00A23DAC" w:rsidP="00645BE4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A23DAC" w:rsidRPr="00842429" w:rsidRDefault="00A23DAC" w:rsidP="006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6F27CF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F27CF">
        <w:rPr>
          <w:rFonts w:ascii="Times New Roman" w:hAnsi="Times New Roman"/>
          <w:b/>
          <w:sz w:val="28"/>
          <w:szCs w:val="28"/>
          <w:lang w:eastAsia="ru-RU"/>
        </w:rPr>
        <w:t xml:space="preserve">к размещения на официальном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Новопетровского сельского поселения Павловского района</w:t>
      </w:r>
      <w:r w:rsidRPr="00842429">
        <w:rPr>
          <w:rFonts w:ascii="Times New Roman" w:hAnsi="Times New Roman"/>
          <w:b/>
          <w:bCs/>
          <w:i/>
          <w:kern w:val="28"/>
          <w:sz w:val="28"/>
          <w:szCs w:val="28"/>
          <w:lang w:eastAsia="ru-RU"/>
        </w:rPr>
        <w:t xml:space="preserve"> </w:t>
      </w:r>
      <w:r w:rsidRPr="006F27CF">
        <w:rPr>
          <w:rFonts w:ascii="Times New Roman" w:hAnsi="Times New Roman"/>
          <w:b/>
          <w:sz w:val="28"/>
          <w:szCs w:val="28"/>
          <w:lang w:eastAsia="ru-RU"/>
        </w:rPr>
        <w:t>подготовленных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F27CF">
        <w:rPr>
          <w:rFonts w:ascii="Times New Roman" w:hAnsi="Times New Roman"/>
          <w:b/>
          <w:sz w:val="28"/>
          <w:szCs w:val="28"/>
          <w:lang w:eastAsia="ru-RU"/>
        </w:rPr>
        <w:t xml:space="preserve">по результатам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общественного контроля итоговых </w:t>
      </w:r>
      <w:r w:rsidRPr="006F27CF">
        <w:rPr>
          <w:rFonts w:ascii="Times New Roman" w:hAnsi="Times New Roman"/>
          <w:b/>
          <w:sz w:val="28"/>
          <w:szCs w:val="28"/>
          <w:lang w:eastAsia="ru-RU"/>
        </w:rPr>
        <w:t>доку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ментов, направляемых субъектами </w:t>
      </w:r>
      <w:r w:rsidRPr="006F27CF">
        <w:rPr>
          <w:rFonts w:ascii="Times New Roman" w:hAnsi="Times New Roman"/>
          <w:b/>
          <w:sz w:val="28"/>
          <w:szCs w:val="28"/>
          <w:lang w:eastAsia="ru-RU"/>
        </w:rPr>
        <w:t>общественного контроля</w:t>
      </w:r>
    </w:p>
    <w:p w:rsidR="00A23DAC" w:rsidRPr="00A7144A" w:rsidRDefault="00A23DAC" w:rsidP="00645BE4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регулирует отношения, связанные с размещением на официальном сайте </w:t>
      </w:r>
      <w:r w:rsidRPr="00072D6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857868">
        <w:rPr>
          <w:rFonts w:ascii="Times New Roman" w:hAnsi="Times New Roman"/>
          <w:bCs/>
          <w:kern w:val="28"/>
          <w:sz w:val="28"/>
          <w:szCs w:val="28"/>
          <w:lang w:eastAsia="ru-RU"/>
        </w:rPr>
        <w:t>Новопетровского сельского поселения Павловского района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AA6490">
        <w:rPr>
          <w:rFonts w:ascii="Times New Roman" w:hAnsi="Times New Roman"/>
          <w:bCs/>
          <w:kern w:val="28"/>
          <w:sz w:val="28"/>
          <w:szCs w:val="28"/>
          <w:lang w:eastAsia="ru-RU"/>
        </w:rPr>
        <w:t>(далее – официальный сайт)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072D63">
        <w:rPr>
          <w:rFonts w:ascii="Times New Roman" w:hAnsi="Times New Roman"/>
          <w:sz w:val="28"/>
          <w:szCs w:val="28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итоговые документы).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2. Обращение о размещении на официальном сайте итоговых документов (далее – обращение) направляется организатором общественного контроля в администрацию </w:t>
      </w:r>
      <w:r w:rsidRPr="00857868">
        <w:rPr>
          <w:rFonts w:ascii="Times New Roman" w:hAnsi="Times New Roman"/>
          <w:bCs/>
          <w:kern w:val="28"/>
          <w:sz w:val="28"/>
          <w:szCs w:val="28"/>
          <w:lang w:eastAsia="ru-RU"/>
        </w:rPr>
        <w:t>Новопетровского сельского поселения Павловского района</w:t>
      </w:r>
      <w:r w:rsidRPr="006830A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ответственному за размещение информации на официальном сайте, по адресу электронной почты</w:t>
      </w:r>
      <w:r w:rsidRPr="00857868">
        <w:t xml:space="preserve"> </w:t>
      </w:r>
      <w:r w:rsidRPr="00857868">
        <w:rPr>
          <w:rFonts w:ascii="Times New Roman" w:hAnsi="Times New Roman"/>
          <w:sz w:val="28"/>
          <w:szCs w:val="28"/>
        </w:rPr>
        <w:t>novopetrsp@mail.ru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Обращение должно содержать следующие сведения: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наименование организатора общественного контроля;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место и время осуществления общественного контроля;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форма общественного контроля.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"/>
      <w:bookmarkEnd w:id="1"/>
      <w:r>
        <w:rPr>
          <w:rFonts w:ascii="Times New Roman" w:hAnsi="Times New Roman"/>
          <w:sz w:val="28"/>
          <w:szCs w:val="28"/>
          <w:lang w:eastAsia="ru-RU"/>
        </w:rPr>
        <w:t>4. К обращению прилагаются итоговые документыв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Электронные образы итоговых документов должны содержать весь текст документа, включая приложения к нему.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Содержание итоговых документов должно соответствовать требованиям, установленным </w:t>
      </w:r>
      <w:hyperlink r:id="rId8" w:history="1">
        <w:r w:rsidRPr="0067613A">
          <w:rPr>
            <w:rFonts w:ascii="Times New Roman" w:hAnsi="Times New Roman"/>
            <w:sz w:val="28"/>
            <w:szCs w:val="28"/>
            <w:lang w:eastAsia="ru-RU"/>
          </w:rPr>
          <w:t>частью 2 статьи 26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21 июля 2014 года № 212-ФЗ «Об основах общественного контроля в Российской Федерации».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Обращение регистрируется в журнале регистрации входящей корреспонденции в течение одного рабочего дня со дня поступления в порядке очередности с указанием даты и времени поступления</w:t>
      </w:r>
      <w:bookmarkStart w:id="2" w:name="Par11"/>
      <w:bookmarkEnd w:id="2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Не позднее пяти рабочих дней со дня поступления обращения лицо, ответственное за размещение информации на официальном сайте, размещает итоговые документы на официальном сайте либо отказывает в их размещении.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</w:t>
      </w:r>
      <w:hyperlink w:anchor="Par6" w:history="1">
        <w:r w:rsidRPr="004150B3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>
        <w:rPr>
          <w:rFonts w:ascii="Times New Roman" w:hAnsi="Times New Roman"/>
          <w:sz w:val="28"/>
          <w:szCs w:val="28"/>
          <w:lang w:eastAsia="ru-RU"/>
        </w:rPr>
        <w:t>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</w:t>
      </w:r>
      <w:hyperlink w:anchor="Par11" w:history="1">
        <w:r w:rsidRPr="004150B3">
          <w:rPr>
            <w:rFonts w:ascii="Times New Roman" w:hAnsi="Times New Roman"/>
            <w:sz w:val="28"/>
            <w:szCs w:val="28"/>
            <w:lang w:eastAsia="ru-RU"/>
          </w:rPr>
          <w:t>пунктом 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В случае отказа в порядке, предусмотренном пунктом 6 настоящего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DAC" w:rsidRDefault="00A23DAC" w:rsidP="00645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DAC" w:rsidRDefault="00A23DAC" w:rsidP="00857868">
      <w:pPr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A7144A">
        <w:rPr>
          <w:rFonts w:ascii="Times New Roman" w:hAnsi="Times New Roman"/>
          <w:kern w:val="2"/>
          <w:sz w:val="28"/>
          <w:szCs w:val="28"/>
        </w:rPr>
        <w:t>Глава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Новопетровского сельского поселения</w:t>
      </w:r>
    </w:p>
    <w:p w:rsidR="00A23DAC" w:rsidRPr="004150B3" w:rsidRDefault="00A23DAC" w:rsidP="00825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Павловского района                                                                      Е.А.Бессонов</w:t>
      </w:r>
    </w:p>
    <w:sectPr w:rsidR="00A23DAC" w:rsidRPr="004150B3" w:rsidSect="00645BE4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AC" w:rsidRDefault="00A23DAC" w:rsidP="00036CAC">
      <w:pPr>
        <w:spacing w:after="0" w:line="240" w:lineRule="auto"/>
      </w:pPr>
      <w:r>
        <w:separator/>
      </w:r>
    </w:p>
  </w:endnote>
  <w:endnote w:type="continuationSeparator" w:id="0">
    <w:p w:rsidR="00A23DAC" w:rsidRDefault="00A23DAC" w:rsidP="000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AC" w:rsidRDefault="00A23DAC" w:rsidP="00036CAC">
      <w:pPr>
        <w:spacing w:after="0" w:line="240" w:lineRule="auto"/>
      </w:pPr>
      <w:r>
        <w:separator/>
      </w:r>
    </w:p>
  </w:footnote>
  <w:footnote w:type="continuationSeparator" w:id="0">
    <w:p w:rsidR="00A23DAC" w:rsidRDefault="00A23DAC" w:rsidP="0003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DAC" w:rsidRPr="0037770D" w:rsidRDefault="00A23DAC" w:rsidP="0037770D">
    <w:pPr>
      <w:pStyle w:val="Header"/>
      <w:jc w:val="center"/>
      <w:rPr>
        <w:rFonts w:ascii="Times New Roman" w:hAnsi="Times New Roman"/>
        <w:sz w:val="24"/>
        <w:szCs w:val="24"/>
      </w:rPr>
    </w:pPr>
    <w:r w:rsidRPr="007E3434">
      <w:rPr>
        <w:rFonts w:ascii="Times New Roman" w:hAnsi="Times New Roman"/>
        <w:sz w:val="24"/>
        <w:szCs w:val="24"/>
      </w:rPr>
      <w:fldChar w:fldCharType="begin"/>
    </w:r>
    <w:r w:rsidRPr="007E3434">
      <w:rPr>
        <w:rFonts w:ascii="Times New Roman" w:hAnsi="Times New Roman"/>
        <w:sz w:val="24"/>
        <w:szCs w:val="24"/>
      </w:rPr>
      <w:instrText>PAGE   \* MERGEFORMAT</w:instrText>
    </w:r>
    <w:r w:rsidRPr="007E343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E343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08EE"/>
    <w:multiLevelType w:val="hybridMultilevel"/>
    <w:tmpl w:val="669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AC"/>
    <w:rsid w:val="000018CF"/>
    <w:rsid w:val="00013D8A"/>
    <w:rsid w:val="00032D8E"/>
    <w:rsid w:val="00034CC1"/>
    <w:rsid w:val="00036CAC"/>
    <w:rsid w:val="00043E99"/>
    <w:rsid w:val="000446FB"/>
    <w:rsid w:val="00063CCE"/>
    <w:rsid w:val="00071B5D"/>
    <w:rsid w:val="00072D63"/>
    <w:rsid w:val="000770FE"/>
    <w:rsid w:val="0008297F"/>
    <w:rsid w:val="00095F0F"/>
    <w:rsid w:val="000B60D2"/>
    <w:rsid w:val="000B7EC4"/>
    <w:rsid w:val="000C7842"/>
    <w:rsid w:val="000D0F52"/>
    <w:rsid w:val="000D249B"/>
    <w:rsid w:val="000D4048"/>
    <w:rsid w:val="000D41D4"/>
    <w:rsid w:val="000D4BD0"/>
    <w:rsid w:val="000E3E07"/>
    <w:rsid w:val="001003E4"/>
    <w:rsid w:val="0010106D"/>
    <w:rsid w:val="00112184"/>
    <w:rsid w:val="00124187"/>
    <w:rsid w:val="001705B1"/>
    <w:rsid w:val="00173915"/>
    <w:rsid w:val="00175A02"/>
    <w:rsid w:val="00185616"/>
    <w:rsid w:val="00190740"/>
    <w:rsid w:val="001B5798"/>
    <w:rsid w:val="001B591A"/>
    <w:rsid w:val="001B77BA"/>
    <w:rsid w:val="001C2C09"/>
    <w:rsid w:val="001F2154"/>
    <w:rsid w:val="0020033E"/>
    <w:rsid w:val="0020700F"/>
    <w:rsid w:val="00220D02"/>
    <w:rsid w:val="00223BD3"/>
    <w:rsid w:val="002267B3"/>
    <w:rsid w:val="002527D4"/>
    <w:rsid w:val="00264DF8"/>
    <w:rsid w:val="0027793E"/>
    <w:rsid w:val="00291CA7"/>
    <w:rsid w:val="0029268F"/>
    <w:rsid w:val="00294C1B"/>
    <w:rsid w:val="00296E34"/>
    <w:rsid w:val="002A0E87"/>
    <w:rsid w:val="002B540C"/>
    <w:rsid w:val="002C448A"/>
    <w:rsid w:val="002C4693"/>
    <w:rsid w:val="002C63C8"/>
    <w:rsid w:val="002D2BF1"/>
    <w:rsid w:val="002D3D5D"/>
    <w:rsid w:val="002D7FA1"/>
    <w:rsid w:val="002E19FE"/>
    <w:rsid w:val="002E7795"/>
    <w:rsid w:val="002F36EC"/>
    <w:rsid w:val="00307EA5"/>
    <w:rsid w:val="00311CF1"/>
    <w:rsid w:val="00313A51"/>
    <w:rsid w:val="00317300"/>
    <w:rsid w:val="003441F9"/>
    <w:rsid w:val="00345CFD"/>
    <w:rsid w:val="00346226"/>
    <w:rsid w:val="00354B56"/>
    <w:rsid w:val="00356BC5"/>
    <w:rsid w:val="00357104"/>
    <w:rsid w:val="00363B1C"/>
    <w:rsid w:val="003650F5"/>
    <w:rsid w:val="0037306A"/>
    <w:rsid w:val="0037770D"/>
    <w:rsid w:val="003830EA"/>
    <w:rsid w:val="00384B51"/>
    <w:rsid w:val="00392E30"/>
    <w:rsid w:val="00395814"/>
    <w:rsid w:val="003A4060"/>
    <w:rsid w:val="003C1301"/>
    <w:rsid w:val="003F401B"/>
    <w:rsid w:val="003F5250"/>
    <w:rsid w:val="00403B87"/>
    <w:rsid w:val="004041DE"/>
    <w:rsid w:val="004150B3"/>
    <w:rsid w:val="00430867"/>
    <w:rsid w:val="004427D9"/>
    <w:rsid w:val="00445C91"/>
    <w:rsid w:val="004465A9"/>
    <w:rsid w:val="004606EE"/>
    <w:rsid w:val="00460EAE"/>
    <w:rsid w:val="004A3389"/>
    <w:rsid w:val="004A680A"/>
    <w:rsid w:val="004A798D"/>
    <w:rsid w:val="004C1EC9"/>
    <w:rsid w:val="004E0EBC"/>
    <w:rsid w:val="004E12C6"/>
    <w:rsid w:val="004F05EC"/>
    <w:rsid w:val="005179A2"/>
    <w:rsid w:val="00536E54"/>
    <w:rsid w:val="00537E32"/>
    <w:rsid w:val="005400C4"/>
    <w:rsid w:val="00540FCB"/>
    <w:rsid w:val="005415C7"/>
    <w:rsid w:val="00545F36"/>
    <w:rsid w:val="00550F4C"/>
    <w:rsid w:val="00555C57"/>
    <w:rsid w:val="00563E2F"/>
    <w:rsid w:val="00576B2D"/>
    <w:rsid w:val="005776CD"/>
    <w:rsid w:val="005A65B3"/>
    <w:rsid w:val="005B1F0C"/>
    <w:rsid w:val="005B5C2D"/>
    <w:rsid w:val="005B6BAF"/>
    <w:rsid w:val="005B70A0"/>
    <w:rsid w:val="005C3D4F"/>
    <w:rsid w:val="005D0162"/>
    <w:rsid w:val="005F6B48"/>
    <w:rsid w:val="00601ADB"/>
    <w:rsid w:val="0060270A"/>
    <w:rsid w:val="00602C12"/>
    <w:rsid w:val="006064A5"/>
    <w:rsid w:val="00607315"/>
    <w:rsid w:val="0063061E"/>
    <w:rsid w:val="006400AD"/>
    <w:rsid w:val="00640576"/>
    <w:rsid w:val="00645BE4"/>
    <w:rsid w:val="006525A2"/>
    <w:rsid w:val="00657E09"/>
    <w:rsid w:val="00660C84"/>
    <w:rsid w:val="0066131D"/>
    <w:rsid w:val="006617B2"/>
    <w:rsid w:val="00662A6A"/>
    <w:rsid w:val="00671BBB"/>
    <w:rsid w:val="0067613A"/>
    <w:rsid w:val="006830AA"/>
    <w:rsid w:val="00684601"/>
    <w:rsid w:val="00687330"/>
    <w:rsid w:val="00692E13"/>
    <w:rsid w:val="00696156"/>
    <w:rsid w:val="006A71A0"/>
    <w:rsid w:val="006B0823"/>
    <w:rsid w:val="006B4D48"/>
    <w:rsid w:val="006C568B"/>
    <w:rsid w:val="006E02BA"/>
    <w:rsid w:val="006F27CF"/>
    <w:rsid w:val="006F5356"/>
    <w:rsid w:val="007037E7"/>
    <w:rsid w:val="007077A2"/>
    <w:rsid w:val="00711938"/>
    <w:rsid w:val="00720BF7"/>
    <w:rsid w:val="00724F3A"/>
    <w:rsid w:val="00727E34"/>
    <w:rsid w:val="00740071"/>
    <w:rsid w:val="00745A26"/>
    <w:rsid w:val="00750676"/>
    <w:rsid w:val="0075658D"/>
    <w:rsid w:val="007570F2"/>
    <w:rsid w:val="0075778E"/>
    <w:rsid w:val="00767299"/>
    <w:rsid w:val="0077228E"/>
    <w:rsid w:val="00784B46"/>
    <w:rsid w:val="00787DAF"/>
    <w:rsid w:val="007A03A5"/>
    <w:rsid w:val="007C1359"/>
    <w:rsid w:val="007C38D9"/>
    <w:rsid w:val="007E0BD1"/>
    <w:rsid w:val="007E3434"/>
    <w:rsid w:val="007F267E"/>
    <w:rsid w:val="00805565"/>
    <w:rsid w:val="00806F86"/>
    <w:rsid w:val="00825CD7"/>
    <w:rsid w:val="00842429"/>
    <w:rsid w:val="0084561A"/>
    <w:rsid w:val="00846213"/>
    <w:rsid w:val="00855BC4"/>
    <w:rsid w:val="00857868"/>
    <w:rsid w:val="00862D5D"/>
    <w:rsid w:val="00864E18"/>
    <w:rsid w:val="0086542C"/>
    <w:rsid w:val="00867A9D"/>
    <w:rsid w:val="008806E5"/>
    <w:rsid w:val="0088239B"/>
    <w:rsid w:val="008913C1"/>
    <w:rsid w:val="008A24B4"/>
    <w:rsid w:val="008C1682"/>
    <w:rsid w:val="008C4569"/>
    <w:rsid w:val="008C55CC"/>
    <w:rsid w:val="008D086C"/>
    <w:rsid w:val="008E57D8"/>
    <w:rsid w:val="008F4F6C"/>
    <w:rsid w:val="008F55D5"/>
    <w:rsid w:val="008F66A9"/>
    <w:rsid w:val="009114C2"/>
    <w:rsid w:val="009261C5"/>
    <w:rsid w:val="0093693C"/>
    <w:rsid w:val="00937C38"/>
    <w:rsid w:val="009409E8"/>
    <w:rsid w:val="00942A49"/>
    <w:rsid w:val="009577B0"/>
    <w:rsid w:val="0096061A"/>
    <w:rsid w:val="00980554"/>
    <w:rsid w:val="00990A0F"/>
    <w:rsid w:val="00997A72"/>
    <w:rsid w:val="009A2A27"/>
    <w:rsid w:val="009B69D7"/>
    <w:rsid w:val="009B739C"/>
    <w:rsid w:val="009C36CB"/>
    <w:rsid w:val="009C4071"/>
    <w:rsid w:val="009D7043"/>
    <w:rsid w:val="009E0B16"/>
    <w:rsid w:val="009E3ECC"/>
    <w:rsid w:val="009F314C"/>
    <w:rsid w:val="009F3B79"/>
    <w:rsid w:val="009F6D70"/>
    <w:rsid w:val="00A02BD1"/>
    <w:rsid w:val="00A07724"/>
    <w:rsid w:val="00A13822"/>
    <w:rsid w:val="00A13823"/>
    <w:rsid w:val="00A15CEE"/>
    <w:rsid w:val="00A1764E"/>
    <w:rsid w:val="00A235F6"/>
    <w:rsid w:val="00A23DAC"/>
    <w:rsid w:val="00A330B5"/>
    <w:rsid w:val="00A33E49"/>
    <w:rsid w:val="00A34ACD"/>
    <w:rsid w:val="00A4345C"/>
    <w:rsid w:val="00A54386"/>
    <w:rsid w:val="00A63E3C"/>
    <w:rsid w:val="00A7144A"/>
    <w:rsid w:val="00A808DD"/>
    <w:rsid w:val="00A85A90"/>
    <w:rsid w:val="00A9425D"/>
    <w:rsid w:val="00AA3324"/>
    <w:rsid w:val="00AA6490"/>
    <w:rsid w:val="00AD68E5"/>
    <w:rsid w:val="00AE23CD"/>
    <w:rsid w:val="00AE4814"/>
    <w:rsid w:val="00AF282C"/>
    <w:rsid w:val="00B11FD3"/>
    <w:rsid w:val="00B22A33"/>
    <w:rsid w:val="00B32478"/>
    <w:rsid w:val="00B4138F"/>
    <w:rsid w:val="00B4216A"/>
    <w:rsid w:val="00B45114"/>
    <w:rsid w:val="00B45EAE"/>
    <w:rsid w:val="00B66FC2"/>
    <w:rsid w:val="00B75D89"/>
    <w:rsid w:val="00B9043F"/>
    <w:rsid w:val="00B946CD"/>
    <w:rsid w:val="00BA38B0"/>
    <w:rsid w:val="00BA51EC"/>
    <w:rsid w:val="00BD727A"/>
    <w:rsid w:val="00BE376C"/>
    <w:rsid w:val="00BE43E3"/>
    <w:rsid w:val="00BF1AE4"/>
    <w:rsid w:val="00C040E5"/>
    <w:rsid w:val="00C16AFE"/>
    <w:rsid w:val="00C16C7B"/>
    <w:rsid w:val="00C3553C"/>
    <w:rsid w:val="00C45451"/>
    <w:rsid w:val="00C50B33"/>
    <w:rsid w:val="00C52093"/>
    <w:rsid w:val="00C53A58"/>
    <w:rsid w:val="00C6220D"/>
    <w:rsid w:val="00C73840"/>
    <w:rsid w:val="00CA67AE"/>
    <w:rsid w:val="00CB0908"/>
    <w:rsid w:val="00CB7BFB"/>
    <w:rsid w:val="00CD2181"/>
    <w:rsid w:val="00CD7732"/>
    <w:rsid w:val="00CE04A6"/>
    <w:rsid w:val="00CF1E0A"/>
    <w:rsid w:val="00D12473"/>
    <w:rsid w:val="00D17846"/>
    <w:rsid w:val="00D2389D"/>
    <w:rsid w:val="00D2551B"/>
    <w:rsid w:val="00D26881"/>
    <w:rsid w:val="00D33258"/>
    <w:rsid w:val="00D364DE"/>
    <w:rsid w:val="00D3742D"/>
    <w:rsid w:val="00D445FB"/>
    <w:rsid w:val="00D447DF"/>
    <w:rsid w:val="00D47933"/>
    <w:rsid w:val="00D6019E"/>
    <w:rsid w:val="00D637B1"/>
    <w:rsid w:val="00D71541"/>
    <w:rsid w:val="00DA448E"/>
    <w:rsid w:val="00DA4B5F"/>
    <w:rsid w:val="00DA5865"/>
    <w:rsid w:val="00DB5759"/>
    <w:rsid w:val="00DC1482"/>
    <w:rsid w:val="00DC5A7B"/>
    <w:rsid w:val="00DC5BDD"/>
    <w:rsid w:val="00DD5A39"/>
    <w:rsid w:val="00DD5DE9"/>
    <w:rsid w:val="00DE0DA9"/>
    <w:rsid w:val="00DE5466"/>
    <w:rsid w:val="00DE56B8"/>
    <w:rsid w:val="00DF6D5B"/>
    <w:rsid w:val="00E01883"/>
    <w:rsid w:val="00E02109"/>
    <w:rsid w:val="00E02CC8"/>
    <w:rsid w:val="00E11244"/>
    <w:rsid w:val="00E21D84"/>
    <w:rsid w:val="00E47118"/>
    <w:rsid w:val="00E66DB4"/>
    <w:rsid w:val="00E71EDC"/>
    <w:rsid w:val="00E81ED3"/>
    <w:rsid w:val="00EA7283"/>
    <w:rsid w:val="00EB57C2"/>
    <w:rsid w:val="00EC003F"/>
    <w:rsid w:val="00EC4072"/>
    <w:rsid w:val="00EC4D58"/>
    <w:rsid w:val="00EC773D"/>
    <w:rsid w:val="00ED4B43"/>
    <w:rsid w:val="00EE311D"/>
    <w:rsid w:val="00EF12AF"/>
    <w:rsid w:val="00EF1524"/>
    <w:rsid w:val="00EF36FE"/>
    <w:rsid w:val="00F02040"/>
    <w:rsid w:val="00F11887"/>
    <w:rsid w:val="00F13A3B"/>
    <w:rsid w:val="00F16F35"/>
    <w:rsid w:val="00F247E0"/>
    <w:rsid w:val="00F24C55"/>
    <w:rsid w:val="00F30F75"/>
    <w:rsid w:val="00F42572"/>
    <w:rsid w:val="00F437D6"/>
    <w:rsid w:val="00F5055D"/>
    <w:rsid w:val="00F50F7F"/>
    <w:rsid w:val="00F52A10"/>
    <w:rsid w:val="00F57467"/>
    <w:rsid w:val="00F60CD2"/>
    <w:rsid w:val="00F82D7A"/>
    <w:rsid w:val="00F93AC4"/>
    <w:rsid w:val="00F95191"/>
    <w:rsid w:val="00F97E52"/>
    <w:rsid w:val="00FA57B5"/>
    <w:rsid w:val="00FB2E87"/>
    <w:rsid w:val="00FB365C"/>
    <w:rsid w:val="00FC1387"/>
    <w:rsid w:val="00FD07CA"/>
    <w:rsid w:val="00FE2F48"/>
    <w:rsid w:val="00FF049B"/>
    <w:rsid w:val="00FF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AC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36C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6CAC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036CAC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6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36C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36CAC"/>
    <w:rPr>
      <w:rFonts w:cs="Times New Roman"/>
    </w:rPr>
  </w:style>
  <w:style w:type="paragraph" w:customStyle="1" w:styleId="formattext">
    <w:name w:val="formattext"/>
    <w:basedOn w:val="Normal"/>
    <w:uiPriority w:val="99"/>
    <w:rsid w:val="00036C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CAC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CAC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21D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FA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80DB7817825B84449E7A4C9844776E9665689548E0C3C9623606EE909DD2CD5976C507C911164qEc7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3</Pages>
  <Words>867</Words>
  <Characters>4947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1</cp:lastModifiedBy>
  <cp:revision>37</cp:revision>
  <cp:lastPrinted>2019-06-28T10:42:00Z</cp:lastPrinted>
  <dcterms:created xsi:type="dcterms:W3CDTF">2019-06-07T13:31:00Z</dcterms:created>
  <dcterms:modified xsi:type="dcterms:W3CDTF">2019-06-28T10:43:00Z</dcterms:modified>
</cp:coreProperties>
</file>