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8B" w:rsidRDefault="0077488B" w:rsidP="0077488B">
      <w:pPr>
        <w:pStyle w:val="af3"/>
        <w:jc w:val="righ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Проект</w:t>
      </w:r>
    </w:p>
    <w:p w:rsidR="0077488B" w:rsidRDefault="0077488B" w:rsidP="0077488B">
      <w:pPr>
        <w:pStyle w:val="af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1905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88B" w:rsidRDefault="0077488B" w:rsidP="0077488B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 w:rsidR="0077488B" w:rsidRDefault="0077488B" w:rsidP="0077488B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77488B" w:rsidRDefault="0077488B" w:rsidP="0077488B">
      <w:pPr>
        <w:pStyle w:val="af3"/>
        <w:jc w:val="center"/>
        <w:rPr>
          <w:b/>
          <w:sz w:val="28"/>
          <w:szCs w:val="28"/>
        </w:rPr>
      </w:pPr>
    </w:p>
    <w:p w:rsidR="0077488B" w:rsidRDefault="0077488B" w:rsidP="0077488B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7488B" w:rsidRDefault="0077488B" w:rsidP="0077488B">
      <w:pPr>
        <w:pStyle w:val="af3"/>
        <w:jc w:val="center"/>
        <w:rPr>
          <w:b/>
          <w:sz w:val="28"/>
          <w:szCs w:val="28"/>
        </w:rPr>
      </w:pPr>
    </w:p>
    <w:p w:rsidR="0077488B" w:rsidRDefault="0077488B" w:rsidP="0077488B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от  ______________2022 года                                                  № ____/____</w:t>
      </w:r>
    </w:p>
    <w:p w:rsidR="0077488B" w:rsidRDefault="0077488B" w:rsidP="0077488B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ст-ца Новопетровская</w:t>
      </w:r>
    </w:p>
    <w:p w:rsidR="00C37693" w:rsidRDefault="00C37693">
      <w:pPr>
        <w:jc w:val="center"/>
        <w:rPr>
          <w:sz w:val="28"/>
          <w:szCs w:val="28"/>
        </w:rPr>
      </w:pPr>
    </w:p>
    <w:p w:rsidR="00C37693" w:rsidRDefault="0077488B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Новопетровского сельского поселения от 22 декабря 2021 года № 28/82 «О бюджете Новопетровского сельского поселения Павловского района на 2022 год</w:t>
      </w:r>
      <w:bookmarkEnd w:id="0"/>
      <w:r>
        <w:rPr>
          <w:b/>
          <w:sz w:val="28"/>
          <w:szCs w:val="28"/>
        </w:rPr>
        <w:t>»</w:t>
      </w:r>
    </w:p>
    <w:p w:rsidR="00C37693" w:rsidRDefault="00C37693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C37693" w:rsidRDefault="0077488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</w:t>
      </w:r>
      <w:r>
        <w:rPr>
          <w:sz w:val="28"/>
          <w:szCs w:val="28"/>
        </w:rPr>
        <w:t xml:space="preserve">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C37693" w:rsidRDefault="0077488B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C37693" w:rsidRDefault="0077488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</w:t>
      </w:r>
      <w:r>
        <w:rPr>
          <w:sz w:val="28"/>
          <w:szCs w:val="28"/>
        </w:rPr>
        <w:t>ого района от 22 декабря 2021 года № 28/82 «О бюджете Новопетровского сельского поселения на 2022 год» следующие изменения и дополнения:</w:t>
      </w:r>
    </w:p>
    <w:p w:rsidR="00C37693" w:rsidRDefault="0077488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 w:rsidR="00C37693" w:rsidRDefault="0077488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</w:t>
      </w:r>
      <w:r>
        <w:rPr>
          <w:sz w:val="28"/>
          <w:szCs w:val="28"/>
        </w:rPr>
        <w:t>ения Павловского района на 2022 год:</w:t>
      </w:r>
    </w:p>
    <w:p w:rsidR="00C37693" w:rsidRDefault="0077488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41016,9</w:t>
      </w:r>
      <w:r>
        <w:rPr>
          <w:sz w:val="28"/>
          <w:szCs w:val="28"/>
        </w:rPr>
        <w:t xml:space="preserve"> тыс. рублей;</w:t>
      </w:r>
    </w:p>
    <w:p w:rsidR="00C37693" w:rsidRDefault="0077488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43664,5 тыс. рублей;</w:t>
      </w:r>
    </w:p>
    <w:p w:rsidR="00C37693" w:rsidRDefault="0077488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</w:t>
      </w:r>
      <w:r>
        <w:rPr>
          <w:sz w:val="28"/>
          <w:szCs w:val="28"/>
        </w:rPr>
        <w:t>аря 2023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C37693" w:rsidRDefault="0077488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</w:t>
      </w:r>
      <w:r>
        <w:rPr>
          <w:sz w:val="28"/>
          <w:szCs w:val="28"/>
        </w:rPr>
        <w:t xml:space="preserve"> 2647,6 тыс. рублей».</w:t>
      </w:r>
    </w:p>
    <w:p w:rsidR="00C37693" w:rsidRDefault="0077488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6, 7 изложить в новой редакции.</w:t>
      </w:r>
    </w:p>
    <w:p w:rsidR="00C37693" w:rsidRDefault="0077488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 w:rsidR="00C37693" w:rsidRDefault="007748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 w:rsidR="00C37693" w:rsidRDefault="00C37693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77488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37693" w:rsidRDefault="0077488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C37693" w:rsidRDefault="0077488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C37693" w:rsidRDefault="0077488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Павловского района</w:t>
      </w:r>
    </w:p>
    <w:p w:rsidR="00C37693" w:rsidRDefault="0077488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23.09.2022 № 38/115</w:t>
      </w: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77488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37693" w:rsidRDefault="0077488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C37693" w:rsidRDefault="0077488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C37693" w:rsidRDefault="0077488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37693" w:rsidRDefault="0077488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C37693" w:rsidRDefault="00C37693">
      <w:pPr>
        <w:rPr>
          <w:b/>
          <w:sz w:val="28"/>
          <w:szCs w:val="28"/>
        </w:rPr>
      </w:pPr>
    </w:p>
    <w:p w:rsidR="00C37693" w:rsidRDefault="007748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</w:t>
      </w:r>
      <w:r>
        <w:rPr>
          <w:b/>
          <w:sz w:val="28"/>
          <w:szCs w:val="28"/>
        </w:rPr>
        <w:t>и доходов на 2022 год</w:t>
      </w:r>
    </w:p>
    <w:p w:rsidR="00C37693" w:rsidRDefault="0077488B"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2694"/>
        <w:gridCol w:w="5953"/>
        <w:gridCol w:w="992"/>
      </w:tblGrid>
      <w:tr w:rsidR="00C3769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93" w:rsidRDefault="007748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93" w:rsidRDefault="007748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:rsidR="00C37693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93" w:rsidRDefault="00C37693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93" w:rsidRDefault="00C37693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C37693">
            <w:pPr>
              <w:rPr>
                <w:bCs/>
              </w:rPr>
            </w:pPr>
          </w:p>
        </w:tc>
      </w:tr>
      <w:tr w:rsidR="00C3769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8290,9</w:t>
            </w:r>
          </w:p>
        </w:tc>
      </w:tr>
      <w:tr w:rsidR="00C3769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2893,8</w:t>
            </w:r>
          </w:p>
        </w:tc>
      </w:tr>
      <w:tr w:rsidR="00C3769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 w:rsidR="00C37693" w:rsidRDefault="0077488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 w:rsidR="00C37693" w:rsidRDefault="0077488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1 03 02250 01 </w:t>
            </w:r>
            <w:r>
              <w:rPr>
                <w:color w:val="000000"/>
              </w:rPr>
              <w:t>0000 110</w:t>
            </w:r>
          </w:p>
          <w:p w:rsidR="00C37693" w:rsidRDefault="0077488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</w:t>
            </w:r>
            <w:r>
              <w:rPr>
                <w:color w:val="000000"/>
              </w:rPr>
              <w:t>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 w:rsidR="00C3769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1165,6</w:t>
            </w:r>
          </w:p>
        </w:tc>
      </w:tr>
      <w:tr w:rsidR="00C3769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C3769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1 06 06 033 10 </w:t>
            </w:r>
            <w:r>
              <w:rPr>
                <w:color w:val="000000"/>
              </w:rPr>
              <w:t>0000 110</w:t>
            </w:r>
          </w:p>
          <w:p w:rsidR="00C37693" w:rsidRDefault="0077488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1965,0</w:t>
            </w:r>
          </w:p>
        </w:tc>
      </w:tr>
      <w:tr w:rsidR="00C3769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C3769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jc w:val="both"/>
            </w:pPr>
            <w:r>
              <w:t>1 11 07 015 10 0000 120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ind w:firstLine="5"/>
              <w:jc w:val="both"/>
            </w:pPr>
            <w:r>
              <w:t>Доходы от перечисления части прибы</w:t>
            </w:r>
            <w:r>
              <w:t>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C3769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693" w:rsidRDefault="0077488B"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693" w:rsidRDefault="0077488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ind w:left="-108"/>
              <w:rPr>
                <w:b/>
              </w:rPr>
            </w:pPr>
            <w:r>
              <w:rPr>
                <w:b/>
              </w:rPr>
              <w:t>32726,0</w:t>
            </w:r>
          </w:p>
        </w:tc>
      </w:tr>
      <w:tr w:rsidR="00C3769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</w:t>
            </w:r>
            <w:r>
              <w:rPr>
                <w:color w:val="000000"/>
                <w:spacing w:val="-2"/>
              </w:rPr>
              <w:t xml:space="preserve">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C3769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 w:rsidR="00C37693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104,0</w:t>
            </w:r>
          </w:p>
        </w:tc>
      </w:tr>
      <w:tr w:rsidR="00C3769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 xml:space="preserve">Субвенции бюджетам поселений на выполнение передаваемых </w:t>
            </w:r>
            <w:r>
              <w:t>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C3769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napToGrid w:val="0"/>
            </w:pPr>
            <w:r>
              <w:t>2 02 49 999 10 0000 150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4435,0</w:t>
            </w:r>
          </w:p>
        </w:tc>
      </w:tr>
      <w:tr w:rsidR="00C3769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napToGrid w:val="0"/>
            </w:pPr>
            <w:r>
              <w:t>2 02 29 999 10 0000 150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26628,5</w:t>
            </w:r>
          </w:p>
        </w:tc>
      </w:tr>
      <w:tr w:rsidR="00C3769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napToGrid w:val="0"/>
            </w:pPr>
            <w:r>
              <w:t>2 18 60 010 10 0000 150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tabs>
                <w:tab w:val="left" w:pos="5670"/>
                <w:tab w:val="left" w:pos="9653"/>
              </w:tabs>
              <w:jc w:val="both"/>
            </w:pPr>
            <w:r>
              <w:t>Дох</w:t>
            </w:r>
            <w:r>
              <w:t>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 w:rsidR="00C3769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693" w:rsidRDefault="0077488B"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93" w:rsidRDefault="0077488B"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ind w:left="-108"/>
              <w:rPr>
                <w:b/>
              </w:rPr>
            </w:pPr>
            <w:r>
              <w:rPr>
                <w:b/>
              </w:rPr>
              <w:t>41016,9</w:t>
            </w:r>
          </w:p>
        </w:tc>
      </w:tr>
    </w:tbl>
    <w:p w:rsidR="00C37693" w:rsidRDefault="00C37693">
      <w:pPr>
        <w:ind w:left="5103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C3769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C37693" w:rsidRDefault="0077488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C37693" w:rsidRDefault="0077488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</w:t>
      </w:r>
    </w:p>
    <w:p w:rsidR="00C37693" w:rsidRDefault="0077488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C37693" w:rsidRDefault="0077488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37693" w:rsidRDefault="0077488B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23.09.2022 № 38/115</w:t>
      </w:r>
    </w:p>
    <w:p w:rsidR="00C37693" w:rsidRDefault="00C37693">
      <w:pPr>
        <w:ind w:left="5040"/>
        <w:jc w:val="right"/>
        <w:rPr>
          <w:sz w:val="28"/>
          <w:szCs w:val="28"/>
        </w:rPr>
      </w:pPr>
    </w:p>
    <w:p w:rsidR="00C37693" w:rsidRDefault="0077488B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C37693" w:rsidRDefault="0077488B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C37693" w:rsidRDefault="0077488B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C37693" w:rsidRDefault="0077488B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37693" w:rsidRDefault="0077488B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C37693" w:rsidRDefault="00C37693">
      <w:pPr>
        <w:ind w:left="5040"/>
        <w:jc w:val="right"/>
        <w:rPr>
          <w:sz w:val="28"/>
          <w:szCs w:val="28"/>
        </w:rPr>
      </w:pPr>
    </w:p>
    <w:p w:rsidR="00C37693" w:rsidRDefault="00C37693">
      <w:pPr>
        <w:ind w:left="5040"/>
        <w:jc w:val="right"/>
        <w:rPr>
          <w:sz w:val="28"/>
          <w:szCs w:val="28"/>
        </w:rPr>
      </w:pPr>
    </w:p>
    <w:p w:rsidR="00C37693" w:rsidRDefault="007748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</w:t>
      </w:r>
      <w:r>
        <w:rPr>
          <w:b/>
          <w:bCs/>
          <w:sz w:val="28"/>
          <w:szCs w:val="28"/>
        </w:rPr>
        <w:t xml:space="preserve"> подразделам классификации расходов бюджетов Новопетровского сельского поселения на 2022 год</w:t>
      </w:r>
    </w:p>
    <w:p w:rsidR="00C37693" w:rsidRDefault="00C37693">
      <w:pPr>
        <w:jc w:val="center"/>
        <w:rPr>
          <w:b/>
          <w:bCs/>
          <w:sz w:val="28"/>
          <w:szCs w:val="28"/>
        </w:rPr>
      </w:pPr>
    </w:p>
    <w:p w:rsidR="00C37693" w:rsidRDefault="0077488B">
      <w:pPr>
        <w:jc w:val="right"/>
      </w:pPr>
      <w:r>
        <w:rPr>
          <w:sz w:val="28"/>
          <w:szCs w:val="28"/>
        </w:rPr>
        <w:t>(тыс. рублей)</w:t>
      </w:r>
    </w:p>
    <w:p w:rsidR="00C37693" w:rsidRDefault="00C37693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"/>
        <w:gridCol w:w="6290"/>
        <w:gridCol w:w="850"/>
        <w:gridCol w:w="848"/>
        <w:gridCol w:w="997"/>
      </w:tblGrid>
      <w:tr w:rsidR="00C37693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693" w:rsidRDefault="0077488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43664,5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5475,2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Функционирование высшего </w:t>
            </w:r>
            <w:r>
              <w:rPr>
                <w:lang w:eastAsia="ru-RU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746,1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3476,9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129,1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1101,0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104,0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28,0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27,0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Дорожное </w:t>
            </w:r>
            <w:r>
              <w:rPr>
                <w:lang w:eastAsia="ru-RU"/>
              </w:rPr>
              <w:t>хозяйство (дорожные фонды)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31795,5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31395,5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Культура, </w:t>
            </w:r>
            <w:r>
              <w:rPr>
                <w:b/>
                <w:bCs/>
                <w:lang w:eastAsia="ru-RU"/>
              </w:rPr>
              <w:t>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2910,0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2910,0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113,8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103,8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72,8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693" w:rsidRDefault="0077488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693" w:rsidRDefault="0077488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72,8</w:t>
            </w:r>
          </w:p>
        </w:tc>
      </w:tr>
    </w:tbl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23.09.2022 № 38/115</w:t>
      </w:r>
    </w:p>
    <w:p w:rsidR="00C37693" w:rsidRDefault="00C37693">
      <w:pPr>
        <w:jc w:val="right"/>
        <w:rPr>
          <w:sz w:val="28"/>
          <w:szCs w:val="28"/>
        </w:rPr>
      </w:pP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22.12.2021 </w:t>
      </w:r>
      <w:r>
        <w:rPr>
          <w:sz w:val="28"/>
          <w:szCs w:val="28"/>
        </w:rPr>
        <w:t>№ 28/82</w:t>
      </w:r>
    </w:p>
    <w:p w:rsidR="00C37693" w:rsidRDefault="00C37693">
      <w:pPr>
        <w:jc w:val="right"/>
        <w:rPr>
          <w:sz w:val="28"/>
          <w:szCs w:val="28"/>
        </w:rPr>
      </w:pPr>
    </w:p>
    <w:p w:rsidR="00C37693" w:rsidRDefault="007748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2022 год Новопетровского сельского поселения Павловского района</w:t>
      </w:r>
    </w:p>
    <w:p w:rsidR="00C37693" w:rsidRDefault="00C37693">
      <w:pPr>
        <w:jc w:val="center"/>
        <w:rPr>
          <w:sz w:val="28"/>
          <w:szCs w:val="28"/>
        </w:rPr>
      </w:pPr>
    </w:p>
    <w:p w:rsidR="00C37693" w:rsidRDefault="0077488B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C37693">
        <w:trPr>
          <w:trHeight w:val="516"/>
          <w:tblHeader/>
        </w:trPr>
        <w:tc>
          <w:tcPr>
            <w:tcW w:w="851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2022</w:t>
            </w:r>
          </w:p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C37693">
        <w:trPr>
          <w:trHeight w:val="329"/>
          <w:tblHeader/>
        </w:trPr>
        <w:tc>
          <w:tcPr>
            <w:tcW w:w="851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C37693">
        <w:trPr>
          <w:trHeight w:val="337"/>
        </w:trPr>
        <w:tc>
          <w:tcPr>
            <w:tcW w:w="8789" w:type="dxa"/>
            <w:gridSpan w:val="6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43664,5</w:t>
            </w:r>
          </w:p>
        </w:tc>
      </w:tr>
      <w:tr w:rsidR="00C37693">
        <w:trPr>
          <w:trHeight w:val="272"/>
        </w:trPr>
        <w:tc>
          <w:tcPr>
            <w:tcW w:w="9639" w:type="dxa"/>
            <w:gridSpan w:val="7"/>
          </w:tcPr>
          <w:p w:rsidR="00C37693" w:rsidRDefault="0077488B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C37693">
        <w:trPr>
          <w:trHeight w:val="306"/>
        </w:trPr>
        <w:tc>
          <w:tcPr>
            <w:tcW w:w="851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5475,2</w:t>
            </w:r>
          </w:p>
        </w:tc>
      </w:tr>
      <w:tr w:rsidR="00C3769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1.1.1.</w:t>
            </w:r>
          </w:p>
        </w:tc>
        <w:tc>
          <w:tcPr>
            <w:tcW w:w="7938" w:type="dxa"/>
            <w:gridSpan w:val="5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 w:rsidR="00C3769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</w:t>
            </w:r>
            <w:r>
              <w:rPr>
                <w:rFonts w:eastAsia="Arial Unicode MS" w:cs="Tahoma"/>
                <w:bCs/>
                <w:lang w:eastAsia="zh-CN"/>
              </w:rPr>
              <w:t xml:space="preserve">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C37693">
        <w:trPr>
          <w:trHeight w:val="37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C37693">
        <w:trPr>
          <w:trHeight w:val="499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C37693">
        <w:trPr>
          <w:trHeight w:val="353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C37693">
        <w:trPr>
          <w:trHeight w:val="317"/>
        </w:trPr>
        <w:tc>
          <w:tcPr>
            <w:tcW w:w="851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3463,7</w:t>
            </w:r>
          </w:p>
        </w:tc>
      </w:tr>
      <w:tr w:rsidR="00C37693">
        <w:trPr>
          <w:trHeight w:val="614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3476,9</w:t>
            </w:r>
          </w:p>
        </w:tc>
      </w:tr>
      <w:tr w:rsidR="00C37693">
        <w:trPr>
          <w:trHeight w:val="194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3473,1</w:t>
            </w:r>
          </w:p>
        </w:tc>
      </w:tr>
      <w:tr w:rsidR="00C37693">
        <w:trPr>
          <w:trHeight w:val="194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Расходы на </w:t>
            </w:r>
            <w:r>
              <w:rPr>
                <w:rFonts w:eastAsia="Arial Unicode MS" w:cs="Tahoma"/>
                <w:bCs/>
                <w:lang w:eastAsia="zh-CN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3473,1</w:t>
            </w:r>
          </w:p>
        </w:tc>
      </w:tr>
      <w:tr w:rsidR="00C37693">
        <w:trPr>
          <w:trHeight w:val="386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3407,1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закупки товаров, работ и услуг для муниципальных </w:t>
            </w:r>
            <w:r>
              <w:rPr>
                <w:rFonts w:eastAsia="Arial Unicode MS" w:cs="Tahoma"/>
                <w:bCs/>
                <w:lang w:eastAsia="zh-CN"/>
              </w:rPr>
              <w:t>нужд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Контрольно-счетная </w:t>
            </w:r>
            <w:r>
              <w:rPr>
                <w:rFonts w:eastAsia="Arial Unicode MS" w:cs="Tahoma"/>
                <w:bCs/>
                <w:lang w:eastAsia="zh-CN"/>
              </w:rPr>
              <w:t>палата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C37693">
        <w:trPr>
          <w:trHeight w:val="239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C37693">
        <w:trPr>
          <w:trHeight w:val="239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C37693">
        <w:trPr>
          <w:trHeight w:val="239"/>
        </w:trPr>
        <w:tc>
          <w:tcPr>
            <w:tcW w:w="851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129,1</w:t>
            </w:r>
          </w:p>
        </w:tc>
      </w:tr>
      <w:tr w:rsidR="00C37693">
        <w:trPr>
          <w:trHeight w:val="239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C37693" w:rsidRDefault="0077488B">
            <w:pPr>
              <w:jc w:val="both"/>
              <w:rPr>
                <w:bCs/>
              </w:rPr>
            </w:pPr>
            <w:r>
              <w:t xml:space="preserve">Проведение выборов и </w:t>
            </w:r>
            <w:r>
              <w:t>референдумов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C37693">
        <w:trPr>
          <w:trHeight w:val="239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C37693" w:rsidRDefault="0077488B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C37693">
        <w:trPr>
          <w:trHeight w:val="239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C37693" w:rsidRDefault="0077488B"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C37693">
        <w:trPr>
          <w:trHeight w:val="239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C37693" w:rsidRDefault="0077488B"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C37693">
        <w:trPr>
          <w:trHeight w:val="239"/>
        </w:trPr>
        <w:tc>
          <w:tcPr>
            <w:tcW w:w="851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C37693">
        <w:trPr>
          <w:trHeight w:val="239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C37693">
        <w:trPr>
          <w:trHeight w:val="386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C37693">
        <w:trPr>
          <w:trHeight w:val="386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 xml:space="preserve">Формирование Резервного фонда администрации  </w:t>
            </w:r>
            <w:r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C37693">
        <w:trPr>
          <w:trHeight w:val="386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C37693">
        <w:trPr>
          <w:trHeight w:val="386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C37693">
        <w:trPr>
          <w:trHeight w:val="386"/>
        </w:trPr>
        <w:tc>
          <w:tcPr>
            <w:tcW w:w="851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Другие общегосударственные </w:t>
            </w:r>
            <w:r>
              <w:rPr>
                <w:rFonts w:eastAsia="Arial Unicode MS" w:cs="Tahoma"/>
                <w:b/>
                <w:bCs/>
                <w:lang w:eastAsia="zh-CN"/>
              </w:rPr>
              <w:t>вопросы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1101,0</w:t>
            </w:r>
          </w:p>
        </w:tc>
      </w:tr>
      <w:tr w:rsidR="00C37693">
        <w:trPr>
          <w:trHeight w:val="386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Ведомственная целевая программа</w:t>
            </w:r>
            <w:r>
              <w:rPr>
                <w:bCs/>
              </w:rPr>
              <w:t xml:space="preserve"> «Создание условий для обеспечения стабильной </w:t>
            </w:r>
            <w:r>
              <w:rPr>
                <w:bCs/>
              </w:rPr>
              <w:lastRenderedPageBreak/>
              <w:t>деятельности администрации Новопетровского сельского поселения Павловского района в 2022 году</w:t>
            </w:r>
            <w:r>
              <w:t>»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891,3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jc w:val="both"/>
              <w:rPr>
                <w:bCs/>
              </w:rPr>
            </w:pPr>
            <w:r>
              <w:rPr>
                <w:lang w:eastAsia="ru-RU"/>
              </w:rPr>
              <w:t xml:space="preserve">Мероприятия по созданию условий для обеспечения стабильной деятельности администрации </w:t>
            </w:r>
            <w:r>
              <w:rPr>
                <w:lang w:eastAsia="ru-RU"/>
              </w:rPr>
              <w:t>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891,3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891,3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891,3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 xml:space="preserve">Формирования благоприятных условий для обеспечения прав жителей </w:t>
            </w:r>
            <w:r>
              <w:rPr>
                <w:lang w:eastAsia="ru-RU"/>
              </w:rPr>
              <w:t>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jc w:val="both"/>
              <w:rPr>
                <w:lang w:eastAsia="ru-RU"/>
              </w:rPr>
            </w:pPr>
            <w:r>
              <w:t xml:space="preserve">Расходы на выплаты персоналу </w:t>
            </w:r>
            <w:r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«Подготовка </w:t>
            </w:r>
            <w:r>
              <w:rPr>
                <w:bCs/>
                <w:kern w:val="1"/>
              </w:rPr>
              <w:lastRenderedPageBreak/>
              <w:t xml:space="preserve">и проведение на территории </w:t>
            </w:r>
            <w:r>
              <w:rPr>
                <w:bCs/>
                <w:kern w:val="1"/>
              </w:rPr>
              <w:t>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720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мероприятий на территории Новопетровского сельского поселения Павловского района по </w:t>
            </w:r>
            <w:r>
              <w:rPr>
                <w:bCs/>
                <w:kern w:val="1"/>
              </w:rPr>
              <w:t>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 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маломобильных граждан к объектам социальной, транспортной, инженерной </w:t>
            </w:r>
            <w:r>
              <w:rPr>
                <w:bCs/>
                <w:lang w:eastAsia="ru-RU"/>
              </w:rPr>
              <w:t>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 xml:space="preserve">Реализация мероприятий </w:t>
            </w:r>
            <w:r>
              <w:rPr>
                <w:bCs/>
                <w:color w:val="000000"/>
                <w:lang w:eastAsia="ru-RU"/>
              </w:rPr>
              <w:t>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1.2.</w:t>
            </w:r>
          </w:p>
        </w:tc>
        <w:tc>
          <w:tcPr>
            <w:tcW w:w="7938" w:type="dxa"/>
            <w:gridSpan w:val="5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104,0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  <w:rPr>
                <w:b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C37693">
        <w:trPr>
          <w:trHeight w:val="205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Руководство и управление </w:t>
            </w:r>
            <w:r>
              <w:rPr>
                <w:rFonts w:eastAsia="Arial Unicode MS" w:cs="Tahoma"/>
                <w:lang w:eastAsia="zh-CN"/>
              </w:rPr>
              <w:t>в сфере установленных функций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C37693">
        <w:trPr>
          <w:trHeight w:val="424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28,0</w:t>
            </w:r>
          </w:p>
        </w:tc>
      </w:tr>
      <w:tr w:rsidR="00C37693">
        <w:trPr>
          <w:trHeight w:val="386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27,0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 w:rsidR="00C37693">
        <w:trPr>
          <w:trHeight w:val="16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 w:rsidR="00C37693">
        <w:trPr>
          <w:trHeight w:val="16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25,0</w:t>
            </w:r>
          </w:p>
        </w:tc>
      </w:tr>
      <w:tr w:rsidR="00C37693">
        <w:trPr>
          <w:trHeight w:val="16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закупки товаров, работ и </w:t>
            </w:r>
            <w:r>
              <w:rPr>
                <w:rFonts w:eastAsia="Arial Unicode MS" w:cs="Tahoma"/>
                <w:bCs/>
                <w:lang w:eastAsia="zh-CN"/>
              </w:rPr>
              <w:t>услуг для муниципальных нужд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 w:rsidR="00C37693">
        <w:trPr>
          <w:trHeight w:val="16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C37693">
        <w:trPr>
          <w:trHeight w:val="16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r>
              <w:t xml:space="preserve">Мероприятия по обеспечению мер </w:t>
            </w:r>
            <w:r>
              <w:t>пожарной безопасности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C37693">
        <w:trPr>
          <w:trHeight w:val="16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C37693">
        <w:trPr>
          <w:trHeight w:val="16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C37693">
        <w:trPr>
          <w:trHeight w:val="16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>
              <w:t xml:space="preserve">Другие вопросы в области национальной безопасности и </w:t>
            </w:r>
            <w:r>
              <w:t>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C37693">
        <w:trPr>
          <w:trHeight w:val="16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  <w:rPr>
                <w:bCs/>
              </w:rPr>
            </w:pPr>
            <w: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</w:t>
            </w:r>
            <w:r>
              <w:t>Павловского района в 2022 году»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C37693">
        <w:trPr>
          <w:trHeight w:val="16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C37693">
        <w:trPr>
          <w:trHeight w:val="16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  <w:rPr>
                <w:bCs/>
              </w:rPr>
            </w:pPr>
            <w:r>
              <w:t xml:space="preserve">Реализация мероприятий ведомственной целевой </w:t>
            </w:r>
            <w:r>
              <w:t>программы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C37693">
        <w:trPr>
          <w:trHeight w:val="16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C37693">
        <w:trPr>
          <w:trHeight w:val="16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C37693">
        <w:trPr>
          <w:trHeight w:val="16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C37693">
        <w:trPr>
          <w:trHeight w:val="16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C37693">
        <w:trPr>
          <w:trHeight w:val="16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C37693">
        <w:trPr>
          <w:trHeight w:val="341"/>
        </w:trPr>
        <w:tc>
          <w:tcPr>
            <w:tcW w:w="851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 w:rsidR="00C37693">
        <w:trPr>
          <w:trHeight w:val="283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 w:rsidR="00C37693">
        <w:trPr>
          <w:trHeight w:val="23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C37693">
        <w:trPr>
          <w:trHeight w:val="23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C37693">
        <w:trPr>
          <w:trHeight w:val="23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C37693">
        <w:trPr>
          <w:trHeight w:val="23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31795,5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31695,5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222,0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r>
              <w:t>Уличное освещение</w:t>
            </w:r>
          </w:p>
        </w:tc>
        <w:tc>
          <w:tcPr>
            <w:tcW w:w="709" w:type="dxa"/>
          </w:tcPr>
          <w:p w:rsidR="00C37693" w:rsidRDefault="0077488B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C37693" w:rsidRDefault="0077488B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C37693" w:rsidRDefault="0077488B">
            <w:pPr>
              <w:jc w:val="center"/>
            </w:pPr>
            <w:r>
              <w:t>00000</w:t>
            </w:r>
          </w:p>
        </w:tc>
        <w:tc>
          <w:tcPr>
            <w:tcW w:w="709" w:type="dxa"/>
          </w:tcPr>
          <w:p w:rsidR="00C37693" w:rsidRDefault="00C37693">
            <w:pPr>
              <w:jc w:val="center"/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C37693" w:rsidRDefault="0077488B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C37693" w:rsidRDefault="0077488B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C37693" w:rsidRDefault="0077488B"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 w:rsidR="00C37693" w:rsidRDefault="00C37693">
            <w:pPr>
              <w:jc w:val="center"/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C37693">
        <w:trPr>
          <w:trHeight w:val="31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C37693" w:rsidRDefault="0077488B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C37693" w:rsidRDefault="0077488B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C37693" w:rsidRDefault="0077488B"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 w:rsidR="00C37693" w:rsidRDefault="0077488B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C37693">
        <w:trPr>
          <w:trHeight w:val="331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 w:rsidR="00C37693">
        <w:trPr>
          <w:trHeight w:val="209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закупки </w:t>
            </w:r>
            <w:r>
              <w:rPr>
                <w:rFonts w:eastAsia="Arial Unicode MS" w:cs="Tahoma"/>
                <w:bCs/>
                <w:lang w:eastAsia="zh-CN"/>
              </w:rPr>
              <w:t>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r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pStyle w:val="af1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 xml:space="preserve">современной городской среды в Новопетровском сельском </w:t>
            </w:r>
            <w:r>
              <w:t>поселении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pStyle w:val="af1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pStyle w:val="af1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pStyle w:val="af1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pStyle w:val="af1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pStyle w:val="af1"/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C37693" w:rsidRDefault="0077488B"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</w:t>
            </w:r>
            <w:r>
              <w:rPr>
                <w:kern w:val="1"/>
              </w:rPr>
              <w:t xml:space="preserve">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Дворцы и </w:t>
            </w:r>
            <w:r>
              <w:rPr>
                <w:rFonts w:eastAsia="Arial Unicode MS"/>
                <w:bCs/>
                <w:lang w:eastAsia="zh-CN"/>
              </w:rPr>
              <w:t>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</w:t>
            </w:r>
            <w:r>
              <w:rPr>
                <w:rFonts w:eastAsia="Arial Unicode MS"/>
                <w:bCs/>
                <w:lang w:eastAsia="zh-CN"/>
              </w:rPr>
              <w:t xml:space="preserve">обеспечение деятельности </w:t>
            </w:r>
            <w:r>
              <w:rPr>
                <w:rFonts w:eastAsia="Arial Unicode MS"/>
                <w:bCs/>
                <w:lang w:eastAsia="zh-CN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601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</w:t>
            </w:r>
            <w:r>
              <w:rPr>
                <w:rFonts w:eastAsia="Arial Unicode MS"/>
                <w:bCs/>
                <w:lang w:eastAsia="zh-CN"/>
              </w:rPr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C37693" w:rsidRDefault="00C3769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Социальная </w:t>
            </w:r>
            <w:r>
              <w:rPr>
                <w:rFonts w:eastAsia="Arial Unicode MS"/>
                <w:b/>
                <w:bCs/>
                <w:lang w:eastAsia="zh-CN"/>
              </w:rPr>
              <w:t>политика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113,8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Выплата дополнительного социального обеспечения, доплат к пенсиям </w:t>
            </w:r>
            <w:r>
              <w:rPr>
                <w:rFonts w:eastAsia="Arial Unicode MS"/>
                <w:bCs/>
                <w:lang w:eastAsia="zh-CN"/>
              </w:rPr>
              <w:t>пособий, компенсаций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>
              <w:rPr>
                <w:bCs/>
                <w:color w:val="000000" w:themeColor="text1"/>
              </w:rPr>
              <w:t xml:space="preserve">района «Поддержка </w:t>
            </w:r>
            <w:r>
              <w:rPr>
                <w:bCs/>
                <w:color w:val="000000" w:themeColor="text1"/>
              </w:rPr>
              <w:t>социально ориентированных некоммерческих организаций</w:t>
            </w:r>
            <w:r>
              <w:rPr>
                <w:color w:val="000000" w:themeColor="text1"/>
              </w:rP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10,0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72,8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 xml:space="preserve">Развитие физической культуры и спорта в </w:t>
            </w:r>
            <w:r>
              <w:rPr>
                <w:rFonts w:cs="Tahoma"/>
                <w:color w:val="000000"/>
                <w:lang w:eastAsia="zh-CN"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72,8 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C37693">
        <w:trPr>
          <w:trHeight w:val="52"/>
        </w:trPr>
        <w:tc>
          <w:tcPr>
            <w:tcW w:w="851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37693" w:rsidRDefault="0077488B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Иные закупки </w:t>
            </w:r>
            <w:r>
              <w:rPr>
                <w:rFonts w:eastAsia="Arial Unicode MS" w:cs="Tahoma"/>
                <w:lang w:eastAsia="zh-CN"/>
              </w:rPr>
              <w:t>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</w:tbl>
    <w:p w:rsidR="00C37693" w:rsidRDefault="00C37693">
      <w:pPr>
        <w:tabs>
          <w:tab w:val="left" w:pos="6380"/>
        </w:tabs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37693" w:rsidRDefault="0077488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23.09.2022 № 38/115</w:t>
      </w:r>
    </w:p>
    <w:p w:rsidR="00C37693" w:rsidRDefault="00C37693">
      <w:pPr>
        <w:jc w:val="right"/>
        <w:rPr>
          <w:sz w:val="28"/>
          <w:szCs w:val="28"/>
        </w:rPr>
      </w:pP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Павловского района</w:t>
      </w:r>
    </w:p>
    <w:p w:rsidR="00C37693" w:rsidRDefault="0077488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7748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2022 год Новопетровского сельского пос</w:t>
      </w:r>
      <w:r>
        <w:rPr>
          <w:b/>
          <w:sz w:val="28"/>
          <w:szCs w:val="28"/>
        </w:rPr>
        <w:t>еления Павловского района</w:t>
      </w:r>
    </w:p>
    <w:p w:rsidR="00C37693" w:rsidRDefault="00C37693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C37693" w:rsidRDefault="0077488B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536"/>
        <w:gridCol w:w="567"/>
        <w:gridCol w:w="426"/>
        <w:gridCol w:w="567"/>
        <w:gridCol w:w="567"/>
        <w:gridCol w:w="425"/>
        <w:gridCol w:w="709"/>
        <w:gridCol w:w="567"/>
        <w:gridCol w:w="850"/>
      </w:tblGrid>
      <w:tr w:rsidR="00C37693">
        <w:trPr>
          <w:trHeight w:val="516"/>
          <w:tblHeader/>
        </w:trPr>
        <w:tc>
          <w:tcPr>
            <w:tcW w:w="567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6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2022 год</w:t>
            </w:r>
          </w:p>
        </w:tc>
      </w:tr>
      <w:tr w:rsidR="00C37693">
        <w:trPr>
          <w:trHeight w:val="516"/>
          <w:tblHeader/>
        </w:trPr>
        <w:tc>
          <w:tcPr>
            <w:tcW w:w="567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6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C37693">
        <w:trPr>
          <w:trHeight w:val="386"/>
        </w:trPr>
        <w:tc>
          <w:tcPr>
            <w:tcW w:w="8931" w:type="dxa"/>
            <w:gridSpan w:val="9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43664,5</w:t>
            </w:r>
          </w:p>
        </w:tc>
      </w:tr>
      <w:tr w:rsidR="00C37693">
        <w:trPr>
          <w:trHeight w:val="557"/>
        </w:trPr>
        <w:tc>
          <w:tcPr>
            <w:tcW w:w="567" w:type="dxa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C37693">
        <w:trPr>
          <w:trHeight w:val="306"/>
        </w:trPr>
        <w:tc>
          <w:tcPr>
            <w:tcW w:w="567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5475,2</w:t>
            </w:r>
          </w:p>
        </w:tc>
      </w:tr>
      <w:tr w:rsidR="00C3769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C3769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C37693">
        <w:trPr>
          <w:trHeight w:val="37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C37693">
        <w:trPr>
          <w:trHeight w:val="499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C37693">
        <w:trPr>
          <w:trHeight w:val="353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C37693">
        <w:trPr>
          <w:trHeight w:val="614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3476,9</w:t>
            </w:r>
          </w:p>
        </w:tc>
      </w:tr>
      <w:tr w:rsidR="00C37693">
        <w:trPr>
          <w:trHeight w:val="194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3473,1</w:t>
            </w:r>
          </w:p>
        </w:tc>
      </w:tr>
      <w:tr w:rsidR="00C37693">
        <w:trPr>
          <w:trHeight w:val="194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3473,1</w:t>
            </w:r>
          </w:p>
        </w:tc>
      </w:tr>
      <w:tr w:rsidR="00C37693">
        <w:trPr>
          <w:trHeight w:val="386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3407,1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C37693">
        <w:trPr>
          <w:trHeight w:val="239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C37693">
        <w:trPr>
          <w:trHeight w:val="239"/>
        </w:trPr>
        <w:tc>
          <w:tcPr>
            <w:tcW w:w="567" w:type="dxa"/>
          </w:tcPr>
          <w:p w:rsidR="00C37693" w:rsidRDefault="00C3769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Иные </w:t>
            </w: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C37693">
        <w:trPr>
          <w:trHeight w:val="239"/>
        </w:trPr>
        <w:tc>
          <w:tcPr>
            <w:tcW w:w="567" w:type="dxa"/>
          </w:tcPr>
          <w:p w:rsidR="00C37693" w:rsidRDefault="00C3769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C37693" w:rsidRDefault="0077488B">
            <w:pPr>
              <w:jc w:val="both"/>
              <w:rPr>
                <w:b/>
                <w:bCs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C37693">
        <w:trPr>
          <w:trHeight w:val="239"/>
        </w:trPr>
        <w:tc>
          <w:tcPr>
            <w:tcW w:w="567" w:type="dxa"/>
          </w:tcPr>
          <w:p w:rsidR="00C37693" w:rsidRDefault="00C3769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C37693" w:rsidRDefault="0077488B"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C37693">
        <w:trPr>
          <w:trHeight w:val="239"/>
        </w:trPr>
        <w:tc>
          <w:tcPr>
            <w:tcW w:w="567" w:type="dxa"/>
          </w:tcPr>
          <w:p w:rsidR="00C37693" w:rsidRDefault="00C3769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C37693" w:rsidRDefault="0077488B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C37693">
        <w:trPr>
          <w:trHeight w:val="239"/>
        </w:trPr>
        <w:tc>
          <w:tcPr>
            <w:tcW w:w="567" w:type="dxa"/>
          </w:tcPr>
          <w:p w:rsidR="00C37693" w:rsidRDefault="00C3769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C37693" w:rsidRDefault="0077488B"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C37693">
        <w:trPr>
          <w:trHeight w:val="239"/>
        </w:trPr>
        <w:tc>
          <w:tcPr>
            <w:tcW w:w="567" w:type="dxa"/>
          </w:tcPr>
          <w:p w:rsidR="00C37693" w:rsidRDefault="00C3769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C37693" w:rsidRDefault="0077488B"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C37693">
        <w:trPr>
          <w:trHeight w:val="239"/>
        </w:trPr>
        <w:tc>
          <w:tcPr>
            <w:tcW w:w="567" w:type="dxa"/>
          </w:tcPr>
          <w:p w:rsidR="00C37693" w:rsidRDefault="00C3769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C37693">
        <w:trPr>
          <w:trHeight w:val="239"/>
        </w:trPr>
        <w:tc>
          <w:tcPr>
            <w:tcW w:w="567" w:type="dxa"/>
          </w:tcPr>
          <w:p w:rsidR="00C37693" w:rsidRDefault="00C3769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деятельности администрации </w:t>
            </w:r>
            <w:r>
              <w:rPr>
                <w:rFonts w:eastAsia="Arial Unicode MS"/>
                <w:bCs/>
                <w:lang w:eastAsia="zh-CN"/>
              </w:rPr>
              <w:t>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C37693">
        <w:trPr>
          <w:trHeight w:val="386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C37693">
        <w:trPr>
          <w:trHeight w:val="386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 xml:space="preserve">Формирование Резервного фонда администрации  Новопетровского сельского поселения Павловского </w:t>
            </w:r>
            <w:r>
              <w:t>района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C37693">
        <w:trPr>
          <w:trHeight w:val="143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C37693">
        <w:trPr>
          <w:trHeight w:val="386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C37693">
        <w:trPr>
          <w:trHeight w:val="386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1101,0</w:t>
            </w:r>
          </w:p>
        </w:tc>
      </w:tr>
      <w:tr w:rsidR="00C37693">
        <w:trPr>
          <w:trHeight w:val="386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Ведомственная целевая программа «Создание условий для обеспечения стабильной деятельности </w:t>
            </w:r>
            <w:r>
              <w:rPr>
                <w:bCs/>
              </w:rPr>
              <w:t>администрации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jc w:val="both"/>
              <w:rPr>
                <w:bCs/>
                <w:highlight w:val="red"/>
              </w:rPr>
            </w:pPr>
            <w:r>
              <w:t xml:space="preserve">Ведомственная целевая </w:t>
            </w:r>
            <w:r>
              <w:t>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 xml:space="preserve">Формирования благоприятных условий для обеспечения прав жителей Новопетровского </w:t>
            </w:r>
            <w:r>
              <w:rPr>
                <w:lang w:eastAsia="ru-RU"/>
              </w:rPr>
              <w:t>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jc w:val="both"/>
              <w:rPr>
                <w:lang w:eastAsia="ru-RU"/>
              </w:rPr>
            </w:pPr>
            <w:r>
              <w:t xml:space="preserve">Расходы на выплаты персоналу </w:t>
            </w:r>
            <w:r>
              <w:t>государственных органов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 xml:space="preserve">Иные закупки товаров, работ и услуг для </w:t>
            </w:r>
            <w:r>
              <w:t>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rPr>
                <w:bCs/>
                <w:kern w:val="1"/>
              </w:rPr>
              <w:lastRenderedPageBreak/>
              <w:t>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</w:t>
            </w:r>
            <w:r>
              <w:rPr>
                <w:bCs/>
                <w:kern w:val="1"/>
              </w:rPr>
              <w:t xml:space="preserve">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</w:t>
            </w:r>
            <w:r>
              <w:rPr>
                <w:bCs/>
                <w:kern w:val="1"/>
              </w:rPr>
              <w:t>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 xml:space="preserve">Реализация мероприятий ведомственной </w:t>
            </w:r>
            <w:r>
              <w:rPr>
                <w:bCs/>
                <w:color w:val="000000"/>
                <w:lang w:eastAsia="ru-RU"/>
              </w:rPr>
              <w:t>целевой программы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</w:pPr>
            <w:r>
              <w:t xml:space="preserve">Иные закупки товаров, работ и услуг для </w:t>
            </w:r>
            <w:r>
              <w:lastRenderedPageBreak/>
              <w:t>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маломобильных граждан к объектам </w:t>
            </w:r>
            <w:r>
              <w:rPr>
                <w:bCs/>
                <w:lang w:eastAsia="ru-RU"/>
              </w:rPr>
              <w:t>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Мероприятия по обеспечению беспрепятственного доступа маломобильных </w:t>
            </w:r>
            <w:r>
              <w:rPr>
                <w:rFonts w:eastAsia="Calibri"/>
              </w:rPr>
              <w:t>граждан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104,0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104,0</w:t>
            </w:r>
          </w:p>
        </w:tc>
      </w:tr>
      <w:tr w:rsidR="00C37693">
        <w:trPr>
          <w:trHeight w:val="205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104,0</w:t>
            </w:r>
          </w:p>
        </w:tc>
      </w:tr>
      <w:tr w:rsidR="00C37693">
        <w:trPr>
          <w:trHeight w:val="424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jc w:val="both"/>
            </w:pPr>
            <w:r>
              <w:rPr>
                <w:bCs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bCs/>
              </w:rPr>
              <w:t>комиссариаты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104,0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104,0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C37693" w:rsidRDefault="0077488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28,0</w:t>
            </w:r>
          </w:p>
        </w:tc>
      </w:tr>
      <w:tr w:rsidR="00C37693">
        <w:trPr>
          <w:trHeight w:val="386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Защита населения и территории от </w:t>
            </w:r>
            <w:r>
              <w:rPr>
                <w:rFonts w:ascii="Times New Roman CYR" w:hAnsi="Times New Roman CYR" w:cs="Times New Roman CYR"/>
                <w:lang w:eastAsia="ru-RU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27,0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C37693">
        <w:trPr>
          <w:trHeight w:val="16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</w:t>
            </w:r>
            <w:r>
              <w:rPr>
                <w:rFonts w:eastAsia="Arial Unicode MS"/>
                <w:bCs/>
                <w:lang w:eastAsia="zh-CN"/>
              </w:rPr>
              <w:t xml:space="preserve"> бедствий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C37693">
        <w:trPr>
          <w:trHeight w:val="16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25,0</w:t>
            </w:r>
          </w:p>
        </w:tc>
      </w:tr>
      <w:tr w:rsidR="00C37693">
        <w:trPr>
          <w:trHeight w:val="16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C37693">
        <w:trPr>
          <w:trHeight w:val="16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C37693">
        <w:trPr>
          <w:trHeight w:val="16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2,0</w:t>
            </w:r>
          </w:p>
        </w:tc>
      </w:tr>
      <w:tr w:rsidR="00C37693">
        <w:trPr>
          <w:trHeight w:val="16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2,0</w:t>
            </w:r>
          </w:p>
        </w:tc>
      </w:tr>
      <w:tr w:rsidR="00C37693">
        <w:trPr>
          <w:trHeight w:val="16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2,0</w:t>
            </w:r>
          </w:p>
        </w:tc>
      </w:tr>
      <w:tr w:rsidR="00C37693">
        <w:trPr>
          <w:trHeight w:val="16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  <w:rPr>
                <w:bCs/>
              </w:rPr>
            </w:pPr>
            <w:r>
              <w:t xml:space="preserve">Другие вопросы в области национальной безопасности и правоохранительной </w:t>
            </w:r>
            <w:r>
              <w:t>деятельности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C37693">
        <w:trPr>
          <w:trHeight w:val="16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</w:t>
            </w:r>
            <w:r>
              <w:t xml:space="preserve"> района в 2022 году»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37693">
        <w:trPr>
          <w:trHeight w:val="16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37693">
        <w:trPr>
          <w:trHeight w:val="16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  <w:rPr>
                <w:bCs/>
              </w:rPr>
            </w:pPr>
            <w:r>
              <w:t xml:space="preserve">Реализация мероприятий ведомственной </w:t>
            </w:r>
            <w:r>
              <w:t>целевой программы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37693">
        <w:trPr>
          <w:trHeight w:val="16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37693">
        <w:trPr>
          <w:trHeight w:val="16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</w:pPr>
            <w:r>
              <w:t xml:space="preserve">Ведомственная целевая программа «О противодействии коррупции на территории Новопетровского сельского поселения </w:t>
            </w:r>
            <w:r>
              <w:t>Павловского района в 2022 году»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37693">
        <w:trPr>
          <w:trHeight w:val="16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37693">
        <w:trPr>
          <w:trHeight w:val="16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37693">
        <w:trPr>
          <w:trHeight w:val="16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</w:pPr>
            <w:r>
              <w:t>Иные закупки товаров, работ и услуг для</w:t>
            </w:r>
            <w:r>
              <w:t xml:space="preserve"> 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37693">
        <w:trPr>
          <w:trHeight w:val="341"/>
        </w:trPr>
        <w:tc>
          <w:tcPr>
            <w:tcW w:w="567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C37693" w:rsidRDefault="0077488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 w:rsidR="00C37693">
        <w:trPr>
          <w:trHeight w:val="283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C37693">
        <w:trPr>
          <w:trHeight w:val="23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C37693">
        <w:trPr>
          <w:trHeight w:val="23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Дорожное хозяйство (дорожные </w:t>
            </w:r>
            <w:r>
              <w:rPr>
                <w:rFonts w:eastAsia="Arial Unicode MS"/>
                <w:bCs/>
                <w:lang w:eastAsia="zh-CN"/>
              </w:rPr>
              <w:t>фонды)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C37693">
        <w:trPr>
          <w:trHeight w:val="23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C37693">
        <w:trPr>
          <w:trHeight w:val="23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Иные закупки товаров, работ </w:t>
            </w:r>
            <w:r>
              <w:rPr>
                <w:rFonts w:eastAsia="Arial Unicode MS"/>
                <w:bCs/>
                <w:lang w:eastAsia="zh-CN"/>
              </w:rPr>
              <w:t>и услуг для 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31795,5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r>
              <w:t xml:space="preserve">Ведомственная целевая программа «Поддержка и развитие объектов </w:t>
            </w:r>
            <w:r>
              <w:lastRenderedPageBreak/>
              <w:t xml:space="preserve">жилищно-коммунального </w:t>
            </w:r>
            <w:r>
              <w:t>хозяйства по Новопетровскому сельскому поселению Павловского района в 2022 году»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r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31695,5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222,0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r>
              <w:t>Уличное освещение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C37693" w:rsidRDefault="0077488B">
            <w:pPr>
              <w:jc w:val="center"/>
            </w:pPr>
            <w:r>
              <w:t>671</w:t>
            </w:r>
          </w:p>
        </w:tc>
        <w:tc>
          <w:tcPr>
            <w:tcW w:w="425" w:type="dxa"/>
          </w:tcPr>
          <w:p w:rsidR="00C37693" w:rsidRDefault="0077488B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C37693" w:rsidRDefault="0077488B">
            <w:pPr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C37693" w:rsidRDefault="00C37693">
            <w:pPr>
              <w:jc w:val="center"/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jc w:val="center"/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C37693">
        <w:trPr>
          <w:trHeight w:val="31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C37693">
        <w:trPr>
          <w:trHeight w:val="331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 w:rsidR="00C37693">
        <w:trPr>
          <w:trHeight w:val="209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122,0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r>
              <w:t>Организация и содержание мест захоронения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r>
              <w:t>Содержание мест захоронения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31473,5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pStyle w:val="af1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 xml:space="preserve">современной городской среды в Новопетровском сельском </w:t>
            </w:r>
            <w:r>
              <w:t>поселении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pStyle w:val="af1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pStyle w:val="af1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pStyle w:val="af1"/>
            </w:pPr>
            <w:r>
              <w:t xml:space="preserve">Региональный проект «Формирование </w:t>
            </w:r>
            <w:r>
              <w:t>комфортной городской среды»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pStyle w:val="af1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pStyle w:val="af1"/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C37693" w:rsidRDefault="0077488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jc w:val="center"/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jc w:val="center"/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jc w:val="center"/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</w:pPr>
            <w:r>
              <w:t>10,0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C37693" w:rsidRDefault="0077488B"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</w:pPr>
            <w:r>
              <w:t>10,0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</w:pPr>
            <w:r>
              <w:t>10,0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Реализация мероприятий </w:t>
            </w:r>
            <w:r>
              <w:rPr>
                <w:bCs/>
              </w:rPr>
              <w:t>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</w:pPr>
            <w:r>
              <w:t>10,0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</w:pPr>
            <w:r>
              <w:t>10,0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7748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2910,0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Культура </w:t>
            </w:r>
            <w:r>
              <w:rPr>
                <w:rFonts w:eastAsia="Arial Unicode MS"/>
                <w:bCs/>
                <w:lang w:eastAsia="zh-CN"/>
              </w:rPr>
              <w:t>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</w:t>
            </w:r>
            <w:r>
              <w:rPr>
                <w:rFonts w:eastAsia="Arial Unicode MS"/>
                <w:bCs/>
                <w:lang w:eastAsia="zh-CN"/>
              </w:rPr>
              <w:t>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350,0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обеспечение </w:t>
            </w:r>
            <w:r>
              <w:rPr>
                <w:rFonts w:eastAsia="Arial Unicode MS"/>
                <w:bCs/>
                <w:lang w:eastAsia="zh-CN"/>
              </w:rPr>
              <w:t>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350,0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350,0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113,8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Социальная </w:t>
            </w:r>
            <w:r>
              <w:rPr>
                <w:rFonts w:eastAsia="Arial Unicode MS"/>
                <w:bCs/>
                <w:lang w:eastAsia="zh-CN"/>
              </w:rPr>
              <w:t>поддержка граждан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10,0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Мероприятия по поддержке социально-ориентированных некоммерческих </w:t>
            </w:r>
            <w:r>
              <w:rPr>
                <w:color w:val="000000" w:themeColor="text1"/>
                <w:lang w:eastAsia="ru-RU"/>
              </w:rPr>
              <w:t>организаций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10,0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10,0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</w:tcPr>
          <w:p w:rsidR="00C37693" w:rsidRDefault="0077488B">
            <w:pPr>
              <w:jc w:val="right"/>
            </w:pPr>
            <w:r>
              <w:t>10,0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72,8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Создание условий для </w:t>
            </w:r>
            <w:r>
              <w:rPr>
                <w:color w:val="000000"/>
                <w:lang w:eastAsia="zh-CN"/>
              </w:rPr>
              <w:t>развития физической культуры и спорта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C37693" w:rsidRDefault="00C3769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C37693">
        <w:trPr>
          <w:trHeight w:val="52"/>
        </w:trPr>
        <w:tc>
          <w:tcPr>
            <w:tcW w:w="567" w:type="dxa"/>
          </w:tcPr>
          <w:p w:rsidR="00C37693" w:rsidRDefault="00C37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37693" w:rsidRDefault="0077488B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C37693" w:rsidRDefault="0077488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C37693" w:rsidRDefault="0077488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</w:tbl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C37693" w:rsidRDefault="0077488B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C37693" w:rsidRDefault="0077488B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23.09.2022 № 38/115</w:t>
      </w:r>
    </w:p>
    <w:p w:rsidR="00C37693" w:rsidRDefault="00C37693">
      <w:pPr>
        <w:jc w:val="right"/>
        <w:rPr>
          <w:sz w:val="28"/>
          <w:szCs w:val="28"/>
        </w:rPr>
      </w:pP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C37693" w:rsidRDefault="0077488B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C37693" w:rsidRDefault="0077488B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C37693" w:rsidRDefault="00C37693">
      <w:pPr>
        <w:jc w:val="right"/>
        <w:rPr>
          <w:b/>
          <w:spacing w:val="-6"/>
          <w:sz w:val="28"/>
          <w:szCs w:val="28"/>
        </w:rPr>
      </w:pPr>
    </w:p>
    <w:p w:rsidR="00C37693" w:rsidRDefault="00C37693">
      <w:pPr>
        <w:jc w:val="center"/>
        <w:rPr>
          <w:b/>
          <w:spacing w:val="-6"/>
          <w:sz w:val="28"/>
          <w:szCs w:val="28"/>
        </w:rPr>
      </w:pPr>
    </w:p>
    <w:p w:rsidR="00C37693" w:rsidRDefault="0077488B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Источники </w:t>
      </w:r>
      <w:r>
        <w:rPr>
          <w:b/>
          <w:spacing w:val="-6"/>
          <w:sz w:val="28"/>
          <w:szCs w:val="28"/>
        </w:rPr>
        <w:t>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2022 год</w:t>
      </w:r>
    </w:p>
    <w:p w:rsidR="00C37693" w:rsidRDefault="00C37693">
      <w:pPr>
        <w:jc w:val="right"/>
        <w:rPr>
          <w:spacing w:val="-6"/>
          <w:sz w:val="28"/>
          <w:szCs w:val="28"/>
        </w:rPr>
      </w:pPr>
    </w:p>
    <w:p w:rsidR="00C37693" w:rsidRDefault="0077488B"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5245"/>
        <w:gridCol w:w="1417"/>
      </w:tblGrid>
      <w:tr w:rsidR="00C37693">
        <w:trPr>
          <w:trHeight w:val="2209"/>
        </w:trPr>
        <w:tc>
          <w:tcPr>
            <w:tcW w:w="2977" w:type="dxa"/>
            <w:vAlign w:val="center"/>
          </w:tcPr>
          <w:p w:rsidR="00C37693" w:rsidRDefault="0077488B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C37693" w:rsidRDefault="0077488B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Наименование групп, подгрупп, статей, подстатей, элементов, </w:t>
            </w:r>
            <w:r>
              <w:rPr>
                <w:b/>
                <w:spacing w:val="-6"/>
              </w:rPr>
              <w:t>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C37693" w:rsidRDefault="0077488B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93" w:rsidRDefault="0077488B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93" w:rsidRDefault="0077488B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93" w:rsidRDefault="0077488B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693" w:rsidRDefault="0077488B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693" w:rsidRDefault="0077488B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693" w:rsidRDefault="0077488B"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693" w:rsidRDefault="0077488B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693" w:rsidRDefault="0077488B"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93" w:rsidRDefault="0077488B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-41016,9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693" w:rsidRDefault="0077488B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jc w:val="center"/>
            </w:pPr>
            <w:r>
              <w:t>-41016,9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693" w:rsidRDefault="0077488B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jc w:val="center"/>
            </w:pPr>
            <w:r>
              <w:t>-41016,9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693" w:rsidRDefault="0077488B"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jc w:val="center"/>
            </w:pPr>
            <w:r>
              <w:rPr>
                <w:spacing w:val="-6"/>
              </w:rPr>
              <w:t>43664,5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693" w:rsidRDefault="0077488B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jc w:val="center"/>
            </w:pPr>
            <w:r>
              <w:rPr>
                <w:spacing w:val="-6"/>
              </w:rPr>
              <w:t>43664,5</w:t>
            </w:r>
          </w:p>
        </w:tc>
      </w:tr>
      <w:tr w:rsidR="00C3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7693" w:rsidRDefault="0077488B">
            <w:pPr>
              <w:rPr>
                <w:spacing w:val="-6"/>
              </w:rPr>
            </w:pPr>
            <w:r>
              <w:rPr>
                <w:spacing w:val="-6"/>
              </w:rPr>
              <w:t>Уменьшение</w:t>
            </w:r>
            <w:r>
              <w:rPr>
                <w:spacing w:val="-6"/>
              </w:rPr>
              <w:t xml:space="preserve">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jc w:val="center"/>
            </w:pPr>
            <w:r>
              <w:rPr>
                <w:spacing w:val="-6"/>
              </w:rPr>
              <w:t>43664,5</w:t>
            </w:r>
          </w:p>
        </w:tc>
      </w:tr>
    </w:tbl>
    <w:p w:rsidR="00C37693" w:rsidRDefault="00C37693">
      <w:pPr>
        <w:ind w:left="4962"/>
        <w:jc w:val="right"/>
        <w:rPr>
          <w:sz w:val="28"/>
          <w:szCs w:val="28"/>
        </w:rPr>
      </w:pPr>
    </w:p>
    <w:p w:rsidR="00C37693" w:rsidRDefault="00C37693">
      <w:pPr>
        <w:ind w:left="4962"/>
        <w:jc w:val="right"/>
        <w:rPr>
          <w:sz w:val="28"/>
          <w:szCs w:val="28"/>
        </w:rPr>
      </w:pPr>
    </w:p>
    <w:p w:rsidR="00C37693" w:rsidRDefault="00C37693">
      <w:pPr>
        <w:ind w:left="4962"/>
        <w:jc w:val="right"/>
        <w:rPr>
          <w:sz w:val="28"/>
          <w:szCs w:val="28"/>
        </w:rPr>
      </w:pPr>
    </w:p>
    <w:p w:rsidR="00C37693" w:rsidRDefault="00C37693">
      <w:pPr>
        <w:ind w:left="4962"/>
        <w:jc w:val="right"/>
        <w:rPr>
          <w:sz w:val="28"/>
          <w:szCs w:val="28"/>
        </w:rPr>
      </w:pPr>
    </w:p>
    <w:p w:rsidR="00C37693" w:rsidRDefault="00C37693">
      <w:pPr>
        <w:ind w:left="4962"/>
        <w:jc w:val="right"/>
        <w:rPr>
          <w:sz w:val="28"/>
          <w:szCs w:val="28"/>
        </w:rPr>
      </w:pPr>
    </w:p>
    <w:p w:rsidR="00C37693" w:rsidRDefault="00C3769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C37693" w:rsidRDefault="00C3769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C37693" w:rsidRDefault="0077488B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C37693" w:rsidRDefault="0077488B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C37693" w:rsidRDefault="0077488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23.09.2022 № 38/115</w:t>
      </w:r>
    </w:p>
    <w:p w:rsidR="00C37693" w:rsidRDefault="00C3769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C37693" w:rsidRDefault="0077488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 w:rsidR="00C37693" w:rsidRDefault="007748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C37693" w:rsidRDefault="007748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C37693" w:rsidRDefault="007748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поселения Павловского </w:t>
      </w:r>
      <w:r>
        <w:rPr>
          <w:sz w:val="28"/>
          <w:szCs w:val="28"/>
          <w:lang w:eastAsia="ru-RU"/>
        </w:rPr>
        <w:t>района</w:t>
      </w:r>
    </w:p>
    <w:p w:rsidR="00C37693" w:rsidRDefault="007748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 w:rsidR="00C37693" w:rsidRDefault="00C37693">
      <w:pPr>
        <w:jc w:val="center"/>
        <w:rPr>
          <w:b/>
          <w:sz w:val="28"/>
          <w:szCs w:val="20"/>
        </w:rPr>
      </w:pPr>
    </w:p>
    <w:p w:rsidR="00C37693" w:rsidRDefault="0077488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2022 году</w:t>
      </w:r>
    </w:p>
    <w:p w:rsidR="00C37693" w:rsidRDefault="00C3769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7707"/>
        <w:gridCol w:w="1417"/>
      </w:tblGrid>
      <w:tr w:rsidR="00C376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руб)</w:t>
            </w:r>
          </w:p>
        </w:tc>
      </w:tr>
      <w:tr w:rsidR="00C376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 w:rsidR="00C376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77488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891,3</w:t>
            </w:r>
          </w:p>
        </w:tc>
      </w:tr>
      <w:tr w:rsidR="00C376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«Поддержка и развитие территориального о</w:t>
            </w:r>
            <w:r>
              <w:t>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C3769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C37693" w:rsidRDefault="0077488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C37693">
        <w:trPr>
          <w:trHeight w:val="8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  <w:r>
              <w:rPr>
                <w:bCs/>
              </w:rPr>
              <w:t xml:space="preserve">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77488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 w:rsidR="00C37693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7693" w:rsidRDefault="0077488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 w:rsidR="00C37693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7693" w:rsidRDefault="0077488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C37693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</w:t>
            </w:r>
            <w:r>
              <w:t>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7693" w:rsidRDefault="0077488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C37693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</w:t>
            </w:r>
            <w:r>
              <w:rPr>
                <w:bCs/>
                <w:lang w:eastAsia="ru-RU"/>
              </w:rPr>
              <w:t>Новопетровского сельского поселения Павловского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7693" w:rsidRDefault="0077488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C37693">
        <w:trPr>
          <w:trHeight w:val="7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77488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C37693">
        <w:trPr>
          <w:trHeight w:val="11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 xml:space="preserve">Ведомственная целевая программа </w:t>
            </w:r>
            <w:r>
              <w:t>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77488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C37693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 xml:space="preserve">Ведомственная целевая программа </w:t>
            </w:r>
            <w:r>
              <w:t>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77488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C37693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37693" w:rsidRDefault="0077488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31473,5</w:t>
            </w:r>
          </w:p>
        </w:tc>
      </w:tr>
      <w:tr w:rsidR="00C37693">
        <w:trPr>
          <w:trHeight w:val="8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kern w:val="1"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77488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C37693">
        <w:trPr>
          <w:trHeight w:val="8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77488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C3769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Ведомственная целевая программа «Подготовка и проведение на территории Новопетровского </w:t>
            </w:r>
            <w:r>
              <w:rPr>
                <w:color w:val="000000" w:themeColor="text1"/>
              </w:rPr>
              <w:t>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77488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C37693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color w:val="000000" w:themeColor="text1"/>
              </w:rPr>
            </w:pPr>
            <w:r>
              <w:t xml:space="preserve">Ведомственная целевая программа «Поддержка и развитие объектов жилищно-коммунального хозяйства по Новопетровскому сельскому поселению </w:t>
            </w:r>
            <w:r>
              <w:t>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C3769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C37693" w:rsidRDefault="0077488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C376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C37693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93" w:rsidRDefault="0077488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32681,5</w:t>
            </w:r>
          </w:p>
        </w:tc>
      </w:tr>
    </w:tbl>
    <w:p w:rsidR="00C37693" w:rsidRDefault="00C37693">
      <w:pPr>
        <w:rPr>
          <w:rFonts w:eastAsia="Calibri"/>
          <w:sz w:val="28"/>
          <w:szCs w:val="28"/>
          <w:lang w:eastAsia="zh-CN"/>
        </w:rPr>
      </w:pPr>
    </w:p>
    <w:p w:rsidR="00C37693" w:rsidRDefault="00C37693">
      <w:pPr>
        <w:rPr>
          <w:rFonts w:eastAsia="Calibri"/>
          <w:sz w:val="28"/>
          <w:szCs w:val="28"/>
          <w:lang w:eastAsia="zh-CN"/>
        </w:rPr>
      </w:pPr>
    </w:p>
    <w:p w:rsidR="00C37693" w:rsidRDefault="00C37693">
      <w:pPr>
        <w:rPr>
          <w:rFonts w:eastAsia="Calibri"/>
          <w:sz w:val="28"/>
          <w:szCs w:val="28"/>
          <w:lang w:eastAsia="zh-CN"/>
        </w:rPr>
      </w:pPr>
    </w:p>
    <w:p w:rsidR="00C37693" w:rsidRDefault="0077488B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C37693" w:rsidRDefault="0077488B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C37693" w:rsidRDefault="00C37693">
      <w:pPr>
        <w:jc w:val="right"/>
        <w:rPr>
          <w:sz w:val="28"/>
          <w:szCs w:val="28"/>
        </w:rPr>
      </w:pPr>
    </w:p>
    <w:p w:rsidR="00C37693" w:rsidRDefault="00C37693">
      <w:pPr>
        <w:jc w:val="right"/>
        <w:rPr>
          <w:sz w:val="28"/>
          <w:szCs w:val="28"/>
        </w:rPr>
      </w:pPr>
    </w:p>
    <w:sectPr w:rsidR="00C37693" w:rsidSect="00C376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310"/>
    <w:multiLevelType w:val="multilevel"/>
    <w:tmpl w:val="0C567310"/>
    <w:lvl w:ilvl="0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>
    <w:nsid w:val="20FA4C69"/>
    <w:multiLevelType w:val="multilevel"/>
    <w:tmpl w:val="20FA4C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7C6C"/>
    <w:rsid w:val="00011403"/>
    <w:rsid w:val="00026BAD"/>
    <w:rsid w:val="000418F8"/>
    <w:rsid w:val="000420D7"/>
    <w:rsid w:val="00043083"/>
    <w:rsid w:val="000616D5"/>
    <w:rsid w:val="00080813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8411D"/>
    <w:rsid w:val="001954AA"/>
    <w:rsid w:val="001A06FB"/>
    <w:rsid w:val="001A0D88"/>
    <w:rsid w:val="001A7577"/>
    <w:rsid w:val="001B73C3"/>
    <w:rsid w:val="001C6268"/>
    <w:rsid w:val="001C627D"/>
    <w:rsid w:val="001C6860"/>
    <w:rsid w:val="001D146E"/>
    <w:rsid w:val="001F2F88"/>
    <w:rsid w:val="001F3217"/>
    <w:rsid w:val="001F4856"/>
    <w:rsid w:val="001F718C"/>
    <w:rsid w:val="002017D0"/>
    <w:rsid w:val="00203B7F"/>
    <w:rsid w:val="00216025"/>
    <w:rsid w:val="00222494"/>
    <w:rsid w:val="0022254C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8C2"/>
    <w:rsid w:val="002A4BA7"/>
    <w:rsid w:val="002C2E29"/>
    <w:rsid w:val="002D257A"/>
    <w:rsid w:val="002E0D74"/>
    <w:rsid w:val="002E33DA"/>
    <w:rsid w:val="002F4F3D"/>
    <w:rsid w:val="002F707D"/>
    <w:rsid w:val="002F7B8D"/>
    <w:rsid w:val="00302A87"/>
    <w:rsid w:val="0030751B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A463F"/>
    <w:rsid w:val="003A7BBD"/>
    <w:rsid w:val="003B5CA7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52F"/>
    <w:rsid w:val="00685756"/>
    <w:rsid w:val="006A4C9F"/>
    <w:rsid w:val="006A5569"/>
    <w:rsid w:val="006B0398"/>
    <w:rsid w:val="006C2AC1"/>
    <w:rsid w:val="006C4199"/>
    <w:rsid w:val="006E046C"/>
    <w:rsid w:val="006E08C4"/>
    <w:rsid w:val="006E6D02"/>
    <w:rsid w:val="006F2D84"/>
    <w:rsid w:val="00700A96"/>
    <w:rsid w:val="00713A1A"/>
    <w:rsid w:val="0072171A"/>
    <w:rsid w:val="0072606E"/>
    <w:rsid w:val="007338FF"/>
    <w:rsid w:val="00733E4A"/>
    <w:rsid w:val="00756E7B"/>
    <w:rsid w:val="00761EB4"/>
    <w:rsid w:val="0077488B"/>
    <w:rsid w:val="007809C0"/>
    <w:rsid w:val="00782B7A"/>
    <w:rsid w:val="007877FA"/>
    <w:rsid w:val="00787B94"/>
    <w:rsid w:val="00792A40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46210"/>
    <w:rsid w:val="00851E9E"/>
    <w:rsid w:val="0087107A"/>
    <w:rsid w:val="00875F00"/>
    <w:rsid w:val="00877D7F"/>
    <w:rsid w:val="00890433"/>
    <w:rsid w:val="00890B02"/>
    <w:rsid w:val="008A2940"/>
    <w:rsid w:val="008B2323"/>
    <w:rsid w:val="008B2B09"/>
    <w:rsid w:val="008D142C"/>
    <w:rsid w:val="008D2175"/>
    <w:rsid w:val="008D33EA"/>
    <w:rsid w:val="008D689E"/>
    <w:rsid w:val="008E370A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63192"/>
    <w:rsid w:val="00A70F89"/>
    <w:rsid w:val="00A81C45"/>
    <w:rsid w:val="00A9513F"/>
    <w:rsid w:val="00A961EE"/>
    <w:rsid w:val="00AB77C0"/>
    <w:rsid w:val="00AE0FBC"/>
    <w:rsid w:val="00AF72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37693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C732E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240D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21C47"/>
    <w:rsid w:val="00E252DF"/>
    <w:rsid w:val="00E301B7"/>
    <w:rsid w:val="00E34D69"/>
    <w:rsid w:val="00E34DB9"/>
    <w:rsid w:val="00E410A6"/>
    <w:rsid w:val="00E46C7E"/>
    <w:rsid w:val="00E50D5C"/>
    <w:rsid w:val="00E6350E"/>
    <w:rsid w:val="00E66D81"/>
    <w:rsid w:val="00E744B8"/>
    <w:rsid w:val="00E81385"/>
    <w:rsid w:val="00E84040"/>
    <w:rsid w:val="00E855EB"/>
    <w:rsid w:val="00E865D9"/>
    <w:rsid w:val="00E90F77"/>
    <w:rsid w:val="00E9341B"/>
    <w:rsid w:val="00EA488E"/>
    <w:rsid w:val="00EB1235"/>
    <w:rsid w:val="00EB1FA0"/>
    <w:rsid w:val="00EB49DF"/>
    <w:rsid w:val="00EB5042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55C08"/>
    <w:rsid w:val="00F74711"/>
    <w:rsid w:val="00F74C1B"/>
    <w:rsid w:val="00F76DDE"/>
    <w:rsid w:val="00F84DF7"/>
    <w:rsid w:val="00F93337"/>
    <w:rsid w:val="00F96618"/>
    <w:rsid w:val="00FC040A"/>
    <w:rsid w:val="00FC278A"/>
    <w:rsid w:val="00FC4BD1"/>
    <w:rsid w:val="00FC7324"/>
    <w:rsid w:val="00FD1AAD"/>
    <w:rsid w:val="00FD265B"/>
    <w:rsid w:val="00FD532D"/>
    <w:rsid w:val="00FD6453"/>
    <w:rsid w:val="00FE4AC9"/>
    <w:rsid w:val="00FE5BCD"/>
    <w:rsid w:val="00FF425A"/>
    <w:rsid w:val="00FF6C37"/>
    <w:rsid w:val="35404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0" w:unhideWhenUsed="0" w:qFormat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semiHidden="0" w:uiPriority="0" w:unhideWhenUsed="0" w:qFormat="1"/>
    <w:lsdException w:name="Table Theme" w:locked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9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37693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C37693"/>
    <w:rPr>
      <w:rFonts w:cs="Times New Roman"/>
      <w:color w:val="0000FF"/>
      <w:u w:val="single"/>
    </w:rPr>
  </w:style>
  <w:style w:type="character" w:styleId="a4">
    <w:name w:val="page number"/>
    <w:uiPriority w:val="99"/>
    <w:rsid w:val="00C37693"/>
    <w:rPr>
      <w:rFonts w:ascii="Times New Roman" w:hAnsi="Times New Roman" w:cs="Times New Roman"/>
      <w:sz w:val="28"/>
      <w:lang w:val="ru-RU" w:eastAsia="en-US"/>
    </w:rPr>
  </w:style>
  <w:style w:type="paragraph" w:styleId="a5">
    <w:name w:val="Balloon Text"/>
    <w:basedOn w:val="a"/>
    <w:link w:val="a6"/>
    <w:uiPriority w:val="99"/>
    <w:qFormat/>
    <w:rsid w:val="00C37693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paragraph" w:styleId="a7">
    <w:name w:val="caption"/>
    <w:basedOn w:val="a"/>
    <w:next w:val="a"/>
    <w:uiPriority w:val="99"/>
    <w:qFormat/>
    <w:rsid w:val="00C37693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a8">
    <w:name w:val="header"/>
    <w:basedOn w:val="a"/>
    <w:link w:val="a9"/>
    <w:uiPriority w:val="99"/>
    <w:qFormat/>
    <w:rsid w:val="00C3769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a">
    <w:name w:val="Body Text"/>
    <w:basedOn w:val="a"/>
    <w:link w:val="ab"/>
    <w:uiPriority w:val="99"/>
    <w:qFormat/>
    <w:rsid w:val="00C37693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ac">
    <w:name w:val="Body Text Indent"/>
    <w:basedOn w:val="a"/>
    <w:link w:val="ad"/>
    <w:uiPriority w:val="99"/>
    <w:semiHidden/>
    <w:qFormat/>
    <w:rsid w:val="00C37693"/>
    <w:pPr>
      <w:spacing w:after="120"/>
      <w:ind w:left="283"/>
    </w:pPr>
  </w:style>
  <w:style w:type="paragraph" w:styleId="ae">
    <w:name w:val="footer"/>
    <w:basedOn w:val="a"/>
    <w:link w:val="af"/>
    <w:uiPriority w:val="99"/>
    <w:rsid w:val="00C37693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af0">
    <w:name w:val="List"/>
    <w:basedOn w:val="aa"/>
    <w:uiPriority w:val="99"/>
    <w:qFormat/>
    <w:rsid w:val="00C37693"/>
  </w:style>
  <w:style w:type="paragraph" w:styleId="af1">
    <w:name w:val="Normal (Web)"/>
    <w:basedOn w:val="a"/>
    <w:uiPriority w:val="99"/>
    <w:unhideWhenUsed/>
    <w:qFormat/>
    <w:locked/>
    <w:rsid w:val="00C37693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1"/>
    <w:qFormat/>
    <w:rsid w:val="00C376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C37693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qFormat/>
    <w:rsid w:val="00C37693"/>
    <w:pPr>
      <w:jc w:val="center"/>
    </w:pPr>
    <w:rPr>
      <w:sz w:val="28"/>
      <w:szCs w:val="20"/>
    </w:rPr>
  </w:style>
  <w:style w:type="paragraph" w:styleId="af3">
    <w:name w:val="List Paragraph"/>
    <w:basedOn w:val="a"/>
    <w:uiPriority w:val="99"/>
    <w:qFormat/>
    <w:rsid w:val="00C37693"/>
    <w:pPr>
      <w:ind w:left="720"/>
      <w:contextualSpacing/>
    </w:pPr>
  </w:style>
  <w:style w:type="paragraph" w:customStyle="1" w:styleId="11">
    <w:name w:val="Текст1"/>
    <w:basedOn w:val="a"/>
    <w:uiPriority w:val="99"/>
    <w:qFormat/>
    <w:rsid w:val="00C37693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9">
    <w:name w:val="Верхний колонтитул Знак"/>
    <w:link w:val="a8"/>
    <w:uiPriority w:val="99"/>
    <w:locked/>
    <w:rsid w:val="00C376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_"/>
    <w:basedOn w:val="a"/>
    <w:uiPriority w:val="99"/>
    <w:qFormat/>
    <w:rsid w:val="00C37693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C37693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Основной текст Знак"/>
    <w:link w:val="aa"/>
    <w:uiPriority w:val="99"/>
    <w:locked/>
    <w:rsid w:val="00C37693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C37693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f">
    <w:name w:val="Нижний колонтитул Знак"/>
    <w:link w:val="ae"/>
    <w:uiPriority w:val="99"/>
    <w:locked/>
    <w:rsid w:val="00C37693"/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6">
    <w:name w:val="Текст выноски Знак"/>
    <w:link w:val="a5"/>
    <w:uiPriority w:val="99"/>
    <w:locked/>
    <w:rsid w:val="00C37693"/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3769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5">
    <w:name w:val="обычный_ Знак Знак"/>
    <w:basedOn w:val="a"/>
    <w:uiPriority w:val="99"/>
    <w:qFormat/>
    <w:rsid w:val="00C37693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qFormat/>
    <w:rsid w:val="00C37693"/>
  </w:style>
  <w:style w:type="character" w:customStyle="1" w:styleId="2">
    <w:name w:val="Основной шрифт абзаца2"/>
    <w:uiPriority w:val="99"/>
    <w:rsid w:val="00C37693"/>
  </w:style>
  <w:style w:type="character" w:customStyle="1" w:styleId="WW-Absatz-Standardschriftart">
    <w:name w:val="WW-Absatz-Standardschriftart"/>
    <w:uiPriority w:val="99"/>
    <w:qFormat/>
    <w:rsid w:val="00C37693"/>
  </w:style>
  <w:style w:type="character" w:customStyle="1" w:styleId="12">
    <w:name w:val="Основной шрифт абзаца1"/>
    <w:uiPriority w:val="99"/>
    <w:qFormat/>
    <w:rsid w:val="00C37693"/>
  </w:style>
  <w:style w:type="paragraph" w:customStyle="1" w:styleId="13">
    <w:name w:val="Заголовок1"/>
    <w:basedOn w:val="a"/>
    <w:next w:val="aa"/>
    <w:uiPriority w:val="99"/>
    <w:rsid w:val="00C37693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20">
    <w:name w:val="Указатель2"/>
    <w:basedOn w:val="a"/>
    <w:uiPriority w:val="99"/>
    <w:qFormat/>
    <w:rsid w:val="00C37693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C37693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qFormat/>
    <w:rsid w:val="00C37693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6">
    <w:name w:val="Содержимое таблицы"/>
    <w:basedOn w:val="a"/>
    <w:uiPriority w:val="99"/>
    <w:qFormat/>
    <w:rsid w:val="00C37693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7">
    <w:name w:val="Заголовок таблицы"/>
    <w:basedOn w:val="af6"/>
    <w:uiPriority w:val="99"/>
    <w:qFormat/>
    <w:rsid w:val="00C3769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523BE-8451-4F38-8A32-F2BCA696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7927</TotalTime>
  <Pages>1</Pages>
  <Words>6426</Words>
  <Characters>36631</Characters>
  <Application>Microsoft Office Word</Application>
  <DocSecurity>0</DocSecurity>
  <Lines>305</Lines>
  <Paragraphs>85</Paragraphs>
  <ScaleCrop>false</ScaleCrop>
  <Company>Microsoft</Company>
  <LinksUpToDate>false</LinksUpToDate>
  <CharactersWithSpaces>42972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194</cp:revision>
  <cp:lastPrinted>2022-09-24T11:54:00Z</cp:lastPrinted>
  <dcterms:created xsi:type="dcterms:W3CDTF">2014-11-13T09:49:00Z</dcterms:created>
  <dcterms:modified xsi:type="dcterms:W3CDTF">2023-05-30T12:53:00Z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432F20F28734430A91FA906AECA0CD75</vt:lpwstr>
  </property>
</Properties>
</file>