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АДМИНИСТРАЦИЯ НОВОПЕТРОВСКОГО СЕЛЬСКОГО ПОСЕЛЕНИЯ ПАВЛОВСКОГО РАЙОНА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534F">
        <w:rPr>
          <w:rFonts w:ascii="Times New Roman" w:hAnsi="Times New Roman" w:cs="Times New Roman"/>
          <w:sz w:val="28"/>
          <w:szCs w:val="28"/>
        </w:rPr>
        <w:t xml:space="preserve">т </w:t>
      </w:r>
      <w:r w:rsidR="00482DFC">
        <w:rPr>
          <w:rFonts w:ascii="Times New Roman" w:hAnsi="Times New Roman" w:cs="Times New Roman"/>
          <w:sz w:val="28"/>
          <w:szCs w:val="28"/>
        </w:rPr>
        <w:t>19.12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E7660E">
        <w:rPr>
          <w:rFonts w:ascii="Times New Roman" w:hAnsi="Times New Roman" w:cs="Times New Roman"/>
          <w:sz w:val="28"/>
          <w:szCs w:val="28"/>
        </w:rPr>
        <w:t>2</w:t>
      </w:r>
      <w:r w:rsidR="005145E6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8953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4A0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  № </w:t>
      </w:r>
      <w:r w:rsidR="00B54A0D">
        <w:rPr>
          <w:rFonts w:ascii="Times New Roman" w:hAnsi="Times New Roman" w:cs="Times New Roman"/>
          <w:sz w:val="28"/>
          <w:szCs w:val="28"/>
        </w:rPr>
        <w:t>133</w:t>
      </w: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>станица Новопетровская</w:t>
      </w:r>
    </w:p>
    <w:p w:rsidR="0089534F" w:rsidRPr="0089534F" w:rsidRDefault="0089534F" w:rsidP="00895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Об утверждении лимитов потребления природного газа в администрации Новопетровского сельского поселения и МБУ «Дом культуры муниципального образования Новопетровское сельское поселение» на 202</w:t>
      </w:r>
      <w:r w:rsidR="00482DFC">
        <w:rPr>
          <w:rFonts w:ascii="Times New Roman" w:hAnsi="Times New Roman" w:cs="Times New Roman"/>
          <w:b/>
          <w:sz w:val="28"/>
          <w:szCs w:val="28"/>
        </w:rPr>
        <w:t>3</w:t>
      </w:r>
      <w:r w:rsidRPr="0089534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</w:t>
      </w:r>
      <w:r w:rsidRPr="0089534F">
        <w:rPr>
          <w:rFonts w:ascii="Times New Roman" w:hAnsi="Times New Roman" w:cs="Times New Roman"/>
          <w:sz w:val="28"/>
          <w:szCs w:val="28"/>
        </w:rPr>
        <w:t>целях организации бесперебойного снабжения энергоносителями, нормализации расчетов за них, упорядочения и минимизации расходов местного бюджета, в соответствии с постановлением главы администрации Краснодарского края от 29 июня 2004 года № 633 «О снабжении электроэнергией и природным газом организаций, финансируемых за счет средств краевого и местного бюджетов» и Уставом Новопетровского сельского поселения постановляю: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534F">
        <w:rPr>
          <w:rFonts w:ascii="Times New Roman" w:hAnsi="Times New Roman" w:cs="Times New Roman"/>
          <w:sz w:val="28"/>
          <w:szCs w:val="28"/>
        </w:rPr>
        <w:t>1.</w:t>
      </w:r>
      <w:r w:rsidR="00757EE7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Утвердить лимиты потребления природного газа на 202</w:t>
      </w:r>
      <w:r w:rsidR="00482DFC">
        <w:rPr>
          <w:rFonts w:ascii="Times New Roman" w:hAnsi="Times New Roman" w:cs="Times New Roman"/>
          <w:sz w:val="28"/>
          <w:szCs w:val="28"/>
        </w:rPr>
        <w:t>3</w:t>
      </w:r>
      <w:r w:rsidRPr="0089534F">
        <w:rPr>
          <w:rFonts w:ascii="Times New Roman" w:hAnsi="Times New Roman" w:cs="Times New Roman"/>
          <w:sz w:val="28"/>
          <w:szCs w:val="28"/>
        </w:rPr>
        <w:t xml:space="preserve"> финансовый год (приложение).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2. </w:t>
      </w:r>
      <w:r w:rsidR="00E7660E">
        <w:rPr>
          <w:rFonts w:ascii="Times New Roman" w:hAnsi="Times New Roman" w:cs="Times New Roman"/>
          <w:sz w:val="28"/>
          <w:szCs w:val="28"/>
        </w:rPr>
        <w:t>Ведущему с</w:t>
      </w:r>
      <w:r w:rsidRPr="0089534F">
        <w:rPr>
          <w:rFonts w:ascii="Times New Roman" w:hAnsi="Times New Roman" w:cs="Times New Roman"/>
          <w:sz w:val="28"/>
          <w:szCs w:val="28"/>
        </w:rPr>
        <w:t>пециалисту</w:t>
      </w:r>
      <w:r w:rsidR="004633BE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(финансисту) предусмотреть в бюджете поселения средства на утвержденные лимиты и в дальнейшем учитывать все последующие изменения и дополнения.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3. </w:t>
      </w:r>
      <w:r w:rsidR="00E7660E">
        <w:rPr>
          <w:rFonts w:ascii="Times New Roman" w:hAnsi="Times New Roman" w:cs="Times New Roman"/>
          <w:sz w:val="28"/>
          <w:szCs w:val="28"/>
        </w:rPr>
        <w:t>Ведущему с</w:t>
      </w:r>
      <w:r w:rsidR="002A68FF">
        <w:rPr>
          <w:rFonts w:ascii="Times New Roman" w:hAnsi="Times New Roman" w:cs="Times New Roman"/>
          <w:sz w:val="28"/>
          <w:szCs w:val="28"/>
        </w:rPr>
        <w:t>пециалисту</w:t>
      </w:r>
      <w:r w:rsidR="00E7660E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 xml:space="preserve">(бухгалтеру) Новопетровского сельского поселение строго соблюдать утвержденные лимиты. 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34F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</w:t>
      </w:r>
      <w:r w:rsidR="005145E6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</w:t>
      </w:r>
      <w:r w:rsidR="00482DFC">
        <w:rPr>
          <w:rFonts w:ascii="Times New Roman" w:hAnsi="Times New Roman" w:cs="Times New Roman"/>
          <w:sz w:val="28"/>
          <w:szCs w:val="28"/>
        </w:rPr>
        <w:t>3</w:t>
      </w:r>
      <w:r w:rsidRPr="0089534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9534F" w:rsidRDefault="0089534F" w:rsidP="0089534F">
      <w:pPr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Глава Новопетровского сельского </w:t>
      </w:r>
    </w:p>
    <w:p w:rsidR="0093121C" w:rsidRPr="0089534F" w:rsidRDefault="0089534F" w:rsidP="00895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89534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Е.А. Бессонов</w:t>
      </w:r>
    </w:p>
    <w:sectPr w:rsidR="0093121C" w:rsidRPr="00895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DA"/>
    <w:rsid w:val="002A68FF"/>
    <w:rsid w:val="004209DA"/>
    <w:rsid w:val="004633BE"/>
    <w:rsid w:val="00482DFC"/>
    <w:rsid w:val="005145E6"/>
    <w:rsid w:val="00757EE7"/>
    <w:rsid w:val="0089534F"/>
    <w:rsid w:val="0093121C"/>
    <w:rsid w:val="009F6AED"/>
    <w:rsid w:val="00B54A0D"/>
    <w:rsid w:val="00E7660E"/>
    <w:rsid w:val="00EC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AE8C"/>
  <w15:chartTrackingRefBased/>
  <w15:docId w15:val="{A224E940-7F7C-4518-A6DF-774F477C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2020-12-23T07:34:00Z</cp:lastPrinted>
  <dcterms:created xsi:type="dcterms:W3CDTF">2019-12-20T11:06:00Z</dcterms:created>
  <dcterms:modified xsi:type="dcterms:W3CDTF">2022-12-16T11:03:00Z</dcterms:modified>
</cp:coreProperties>
</file>