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20" w:rsidRPr="006E26F9" w:rsidRDefault="00DF39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920" w:rsidRDefault="00DF3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920" w:rsidRDefault="00B57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eastAsia="Times New Roman"/>
          <w:b/>
          <w:bCs/>
          <w:color w:val="26282F"/>
        </w:rPr>
        <w:t xml:space="preserve">                                                 </w:t>
      </w:r>
      <w:r>
        <w:rPr>
          <w:rFonts w:eastAsia="Times New Roman"/>
          <w:b/>
          <w:bCs/>
          <w:noProof/>
          <w:color w:val="26282F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color w:val="26282F"/>
        </w:rPr>
        <w:t xml:space="preserve">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DF3920" w:rsidRDefault="00B5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920" w:rsidRDefault="00B57AD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НОВОПЕТРОВСКОГО СЕЛЬСКОГО ПОСЕЛЕНИЯ </w:t>
      </w:r>
    </w:p>
    <w:p w:rsidR="00DF3920" w:rsidRDefault="00B57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DF3920" w:rsidRDefault="00DF3920">
      <w:pPr>
        <w:rPr>
          <w:rFonts w:ascii="Times New Roman" w:hAnsi="Times New Roman" w:cs="Times New Roman"/>
          <w:sz w:val="28"/>
          <w:szCs w:val="28"/>
        </w:rPr>
      </w:pPr>
    </w:p>
    <w:p w:rsidR="00DF3920" w:rsidRDefault="00B57A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F3920" w:rsidRDefault="00B57AD6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F3920" w:rsidRDefault="00B5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___________                                                                                       № ____                              </w:t>
      </w:r>
    </w:p>
    <w:p w:rsidR="00DF3920" w:rsidRDefault="00B57A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Новопетровская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920" w:rsidRDefault="00DF3920">
      <w:pPr>
        <w:pStyle w:val="1"/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F3920" w:rsidRPr="0027340D" w:rsidRDefault="00B57AD6" w:rsidP="0027340D">
      <w:pPr>
        <w:jc w:val="center"/>
        <w:rPr>
          <w:rFonts w:ascii="Times New Roman" w:hAnsi="Times New Roman"/>
          <w:b/>
          <w:sz w:val="28"/>
          <w:szCs w:val="28"/>
        </w:rPr>
      </w:pPr>
      <w:r w:rsidRPr="002734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Новопетровского сельского поселения Павловского района от </w:t>
      </w:r>
      <w:r w:rsidR="0027340D">
        <w:rPr>
          <w:rFonts w:ascii="Times New Roman" w:hAnsi="Times New Roman" w:cs="Times New Roman"/>
          <w:b/>
          <w:sz w:val="28"/>
          <w:szCs w:val="28"/>
        </w:rPr>
        <w:t>10 апреля 2015 года № 41</w:t>
      </w:r>
      <w:r w:rsidRPr="0027340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7340D" w:rsidRPr="00C77381">
        <w:rPr>
          <w:rFonts w:ascii="Times New Roman" w:hAnsi="Times New Roman"/>
          <w:b/>
          <w:sz w:val="28"/>
          <w:szCs w:val="28"/>
        </w:rPr>
        <w:t>Об утверждении Порядка рассмотрения обращений граждан в администрации Новопетровского сельского поселения Павловского района</w:t>
      </w:r>
      <w:r w:rsidRPr="0027340D">
        <w:rPr>
          <w:rFonts w:ascii="Times New Roman" w:hAnsi="Times New Roman" w:cs="Times New Roman"/>
          <w:b/>
          <w:sz w:val="28"/>
          <w:szCs w:val="28"/>
        </w:rPr>
        <w:t>»</w:t>
      </w:r>
    </w:p>
    <w:p w:rsidR="00DF3920" w:rsidRDefault="00DF3920">
      <w:pPr>
        <w:rPr>
          <w:rFonts w:ascii="Times New Roman" w:hAnsi="Times New Roman" w:cs="Times New Roman"/>
          <w:sz w:val="28"/>
          <w:szCs w:val="28"/>
        </w:rPr>
      </w:pPr>
    </w:p>
    <w:p w:rsidR="0027340D" w:rsidRDefault="0027340D">
      <w:pPr>
        <w:rPr>
          <w:rFonts w:ascii="Times New Roman" w:hAnsi="Times New Roman" w:cs="Times New Roman"/>
          <w:sz w:val="28"/>
          <w:szCs w:val="28"/>
        </w:rPr>
      </w:pPr>
    </w:p>
    <w:p w:rsidR="00D41FE5" w:rsidRDefault="00B57AD6" w:rsidP="00D41FE5">
      <w:pPr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</w:rPr>
        <w:t>приведения процесса рассмотрения обращений граждан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Новопетровского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сельского поселения в соответствие с Федеральным законом от 02 мая 2006 года № 59-ФЗ «О порядке рассмотрения обращений граждан Российской Федерации»,</w:t>
      </w:r>
      <w:r w:rsidR="00D41FE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Федеральным законом 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от 28 декабря 2024года № 547-ФЗ «О внесении изменений в Феде</w:t>
      </w:r>
      <w:r w:rsidR="00D41FE5">
        <w:rPr>
          <w:rFonts w:ascii="Times New Roman" w:eastAsia="Times New Roman" w:hAnsi="Times New Roman" w:cs="Times New Roman"/>
          <w:kern w:val="1"/>
          <w:sz w:val="28"/>
          <w:szCs w:val="28"/>
        </w:rPr>
        <w:t>ральный закон «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О порядке рассмотрения обращений граждан Российской Федерации»,</w:t>
      </w:r>
    </w:p>
    <w:p w:rsidR="00DF3920" w:rsidRDefault="00B57AD6" w:rsidP="00D41FE5">
      <w:pP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DF3920" w:rsidRDefault="00B5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Новопетровского сельского поселения Павловского района от </w:t>
      </w:r>
      <w:r w:rsidR="003467EC">
        <w:rPr>
          <w:rFonts w:ascii="Times New Roman" w:hAnsi="Times New Roman" w:cs="Times New Roman"/>
          <w:sz w:val="28"/>
          <w:szCs w:val="28"/>
        </w:rPr>
        <w:t>10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7EC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467EC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7EC">
        <w:rPr>
          <w:rFonts w:ascii="Times New Roman" w:hAnsi="Times New Roman" w:cs="Times New Roman"/>
          <w:sz w:val="28"/>
          <w:szCs w:val="28"/>
        </w:rPr>
        <w:t>«</w:t>
      </w:r>
      <w:r w:rsidR="003467EC" w:rsidRPr="003467EC">
        <w:rPr>
          <w:rFonts w:ascii="Times New Roman" w:hAnsi="Times New Roman"/>
          <w:sz w:val="28"/>
          <w:szCs w:val="28"/>
        </w:rPr>
        <w:t>Об утверждении Порядка рассмотрения обращений граждан в администрации Новопетровского сельского поселения Павловского района</w:t>
      </w:r>
      <w:r w:rsidRPr="003467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</w:t>
      </w:r>
      <w:r w:rsidR="003467EC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F3920" w:rsidRDefault="00346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</w:t>
      </w:r>
      <w:r w:rsidR="00B57AD6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57AD6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E26F9" w:rsidRPr="006E26F9">
        <w:rPr>
          <w:rFonts w:ascii="Times New Roman" w:hAnsi="Times New Roman" w:cs="Times New Roman"/>
          <w:sz w:val="28"/>
          <w:szCs w:val="28"/>
        </w:rPr>
        <w:t>2</w:t>
      </w:r>
      <w:r w:rsidR="00B57AD6">
        <w:rPr>
          <w:rFonts w:ascii="Times New Roman" w:hAnsi="Times New Roman" w:cs="Times New Roman"/>
          <w:sz w:val="28"/>
          <w:szCs w:val="28"/>
        </w:rPr>
        <w:t>.</w:t>
      </w:r>
      <w:r w:rsidR="006E26F9" w:rsidRPr="006E26F9">
        <w:rPr>
          <w:rFonts w:ascii="Times New Roman" w:hAnsi="Times New Roman" w:cs="Times New Roman"/>
          <w:sz w:val="28"/>
          <w:szCs w:val="28"/>
        </w:rPr>
        <w:t>7</w:t>
      </w:r>
      <w:r w:rsidR="00B57A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7AD6">
        <w:rPr>
          <w:rFonts w:ascii="Times New Roman" w:hAnsi="Times New Roman" w:cs="Times New Roman"/>
          <w:sz w:val="28"/>
          <w:szCs w:val="28"/>
        </w:rPr>
        <w:t>. раздела 2</w:t>
      </w:r>
      <w:r w:rsidRPr="0034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="00B57A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F3920" w:rsidRPr="00DB378A" w:rsidRDefault="00B57AD6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«Обращение в форме электронного документа направляется путем заполнения гражданином специальных форм для отправки обращений, размещенных в информационно-телекоммуникационной сети "Интернет" на официальном сайте администрации (http://</w:t>
      </w:r>
      <w:proofErr w:type="spellStart"/>
      <w:r>
        <w:rPr>
          <w:bCs/>
          <w:sz w:val="28"/>
          <w:szCs w:val="28"/>
          <w:lang w:val="en-US"/>
        </w:rPr>
        <w:t>novopetrovskoesp</w:t>
      </w:r>
      <w:proofErr w:type="spellEnd"/>
      <w:r w:rsidRPr="00B61DB4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с помощью федеральной государственной информационной системы "Единый портал государственных и муниципальных услуг (функций)" (далее - Единый портал) или в иной информационной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органа или органа местного самоуправления, обеспечивающей идентификацию и (или) аутентификацию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гражданина»;</w:t>
      </w:r>
    </w:p>
    <w:p w:rsidR="00DF3920" w:rsidRDefault="003467EC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П</w:t>
      </w:r>
      <w:r w:rsidR="006E26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</w:t>
      </w:r>
      <w:r w:rsidR="006E26F9" w:rsidRPr="006E26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6E26F9" w:rsidRPr="006E26F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CC24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</w:t>
      </w:r>
      <w:r w:rsidR="006E26F9" w:rsidRPr="006E26F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DF3920" w:rsidRDefault="006E26F9" w:rsidP="00D41FE5">
      <w:pPr>
        <w:shd w:val="clear" w:color="auto" w:fill="FFFFFF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378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Pr="00DB378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57AD6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на обращение направляется в форме электронного 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документа по адресу электронной почты, указанному в обращении, поступившем в </w:t>
      </w:r>
      <w:r w:rsidR="00410A6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 Новопетровского сельского поселения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</w:t>
      </w:r>
      <w:proofErr w:type="gramEnd"/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иной информационной системы и в письменной форме по почтовому адресу, указанному в обращении, поступившем в администрацию Новопетровского сельского посе</w:t>
      </w:r>
      <w:r w:rsidR="00D41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или должностному лицу в письменной форме</w:t>
      </w:r>
      <w:proofErr w:type="gramStart"/>
      <w:r w:rsidR="00B57AD6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DF3920" w:rsidRDefault="00B57AD6">
      <w:pPr>
        <w:tabs>
          <w:tab w:val="left" w:pos="720"/>
        </w:tabs>
        <w:autoSpaceDE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Опубликовать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сетевом издании: </w:t>
      </w:r>
      <w:r w:rsidR="00AC03F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Павловский район, в информационно-телекоммуникационной сети Интернет: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pavl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23.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Новопетровского сельского поселения Павловского района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://</w:t>
        </w:r>
        <w:proofErr w:type="spellStart"/>
        <w:r>
          <w:rPr>
            <w:bCs/>
            <w:color w:val="0000FF"/>
            <w:sz w:val="28"/>
            <w:szCs w:val="28"/>
            <w:lang w:val="en-US"/>
          </w:rPr>
          <w:t>novopetrovskoesp</w:t>
        </w:r>
        <w:proofErr w:type="spellEnd"/>
        <w:r w:rsidRPr="00B61DB4">
          <w:rPr>
            <w:bCs/>
            <w:color w:val="0000FF"/>
            <w:sz w:val="28"/>
            <w:szCs w:val="28"/>
          </w:rPr>
          <w:t>.</w:t>
        </w:r>
        <w:proofErr w:type="spellStart"/>
        <w:r>
          <w:rPr>
            <w:bCs/>
            <w:color w:val="0000F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920" w:rsidRDefault="00B57AD6">
      <w:pPr>
        <w:widowControl/>
        <w:autoSpaceDE/>
        <w:adjustRightInd/>
        <w:ind w:firstLine="708"/>
        <w:rPr>
          <w:bCs/>
          <w:sz w:val="28"/>
          <w:szCs w:val="28"/>
        </w:rPr>
      </w:pPr>
      <w:r>
        <w:rPr>
          <w:rFonts w:eastAsia="Times New Roman"/>
          <w:sz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F3920" w:rsidRDefault="00B57AD6">
      <w:pPr>
        <w:widowControl/>
        <w:autoSpaceDE/>
        <w:adjustRightInd/>
        <w:ind w:firstLine="708"/>
        <w:rPr>
          <w:rStyle w:val="a3"/>
          <w:rFonts w:ascii="Times New Roman CYR" w:hAnsi="Times New Roman CYR"/>
          <w:b w:val="0"/>
        </w:rPr>
      </w:pPr>
      <w:r>
        <w:rPr>
          <w:sz w:val="28"/>
          <w:szCs w:val="28"/>
        </w:rPr>
        <w:t>4.</w:t>
      </w:r>
      <w:r w:rsidR="009C74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</w:t>
      </w:r>
      <w:r w:rsidR="00DB378A">
        <w:rPr>
          <w:sz w:val="28"/>
          <w:szCs w:val="28"/>
        </w:rPr>
        <w:t>со дня</w:t>
      </w:r>
      <w:r w:rsidR="00004CD6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обнародования.</w:t>
      </w:r>
    </w:p>
    <w:p w:rsidR="00DF3920" w:rsidRPr="00AC03F5" w:rsidRDefault="00DF3920">
      <w:pPr>
        <w:ind w:firstLine="851"/>
        <w:rPr>
          <w:rStyle w:val="a3"/>
          <w:b w:val="0"/>
          <w:sz w:val="28"/>
          <w:szCs w:val="28"/>
        </w:rPr>
      </w:pPr>
    </w:p>
    <w:p w:rsidR="00DF3920" w:rsidRPr="00AC03F5" w:rsidRDefault="00DF3920">
      <w:pPr>
        <w:ind w:left="720" w:firstLine="0"/>
        <w:rPr>
          <w:rFonts w:ascii="Times New Roman" w:hAnsi="Times New Roman"/>
          <w:sz w:val="28"/>
          <w:szCs w:val="28"/>
        </w:rPr>
      </w:pPr>
    </w:p>
    <w:p w:rsidR="00DF3920" w:rsidRPr="00AC03F5" w:rsidRDefault="00DF392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3920" w:rsidRDefault="00B57A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 сельского</w:t>
      </w:r>
    </w:p>
    <w:p w:rsidR="00DF3920" w:rsidRDefault="00B57AD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Е.А.Бессонов</w:t>
      </w:r>
    </w:p>
    <w:sectPr w:rsidR="00DF3920" w:rsidSect="00DF392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23" w:rsidRDefault="002A3E23">
      <w:r>
        <w:separator/>
      </w:r>
    </w:p>
  </w:endnote>
  <w:endnote w:type="continuationSeparator" w:id="0">
    <w:p w:rsidR="002A3E23" w:rsidRDefault="002A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23" w:rsidRDefault="002A3E23">
      <w:r>
        <w:separator/>
      </w:r>
    </w:p>
  </w:footnote>
  <w:footnote w:type="continuationSeparator" w:id="0">
    <w:p w:rsidR="002A3E23" w:rsidRDefault="002A3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D41"/>
    <w:rsid w:val="00004CD6"/>
    <w:rsid w:val="0004061F"/>
    <w:rsid w:val="001545D6"/>
    <w:rsid w:val="00220415"/>
    <w:rsid w:val="00260200"/>
    <w:rsid w:val="0027340D"/>
    <w:rsid w:val="002A3E23"/>
    <w:rsid w:val="003467EC"/>
    <w:rsid w:val="003F6090"/>
    <w:rsid w:val="00400B77"/>
    <w:rsid w:val="00410A6A"/>
    <w:rsid w:val="00416339"/>
    <w:rsid w:val="00442756"/>
    <w:rsid w:val="00552CA5"/>
    <w:rsid w:val="00612F2E"/>
    <w:rsid w:val="006711C4"/>
    <w:rsid w:val="006A251F"/>
    <w:rsid w:val="006A34B9"/>
    <w:rsid w:val="006E26F9"/>
    <w:rsid w:val="006E3569"/>
    <w:rsid w:val="00715871"/>
    <w:rsid w:val="007774A6"/>
    <w:rsid w:val="007B0358"/>
    <w:rsid w:val="007C3178"/>
    <w:rsid w:val="007D3913"/>
    <w:rsid w:val="008575F6"/>
    <w:rsid w:val="008B1D9A"/>
    <w:rsid w:val="008D7519"/>
    <w:rsid w:val="00917F2E"/>
    <w:rsid w:val="00953B17"/>
    <w:rsid w:val="009C74BF"/>
    <w:rsid w:val="009E7563"/>
    <w:rsid w:val="00A07429"/>
    <w:rsid w:val="00A7534C"/>
    <w:rsid w:val="00AC03F5"/>
    <w:rsid w:val="00B57AD6"/>
    <w:rsid w:val="00B61DB4"/>
    <w:rsid w:val="00C40D0B"/>
    <w:rsid w:val="00C440A9"/>
    <w:rsid w:val="00CC24F3"/>
    <w:rsid w:val="00D41FE5"/>
    <w:rsid w:val="00D44324"/>
    <w:rsid w:val="00D62D41"/>
    <w:rsid w:val="00D6603F"/>
    <w:rsid w:val="00DB378A"/>
    <w:rsid w:val="00DF3920"/>
    <w:rsid w:val="00E95A8C"/>
    <w:rsid w:val="00F451FF"/>
    <w:rsid w:val="00F62724"/>
    <w:rsid w:val="00FE780D"/>
    <w:rsid w:val="7D68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2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3920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9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unhideWhenUsed/>
    <w:qFormat/>
    <w:rsid w:val="00DF3920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920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DF392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F392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DF392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F3920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DF3920"/>
    <w:rPr>
      <w:rFonts w:ascii="Times New Roman" w:hAnsi="Times New Roman" w:cs="Times New Roman" w:hint="default"/>
      <w:b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DF39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F39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1D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1D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pornenskoes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</dc:creator>
  <cp:lastModifiedBy>Пользователь Windows</cp:lastModifiedBy>
  <cp:revision>24</cp:revision>
  <cp:lastPrinted>2025-03-17T08:30:00Z</cp:lastPrinted>
  <dcterms:created xsi:type="dcterms:W3CDTF">2022-05-19T12:27:00Z</dcterms:created>
  <dcterms:modified xsi:type="dcterms:W3CDTF">2025-03-31T12:25:00Z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07E66900638A4062B6CE11B80BA1A3BE_12</vt:lpwstr>
  </property>
</Properties>
</file>