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B235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0291E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3C4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eastAsia="Times New Roman"/>
          <w:b/>
          <w:bCs/>
          <w:color w:val="26282F"/>
        </w:rPr>
        <w:t xml:space="preserve">                                                             </w:t>
      </w:r>
      <w:r>
        <w:rPr>
          <w:rFonts w:eastAsia="Times New Roman"/>
          <w:b/>
          <w:bCs/>
          <w:color w:val="26282F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26282F"/>
        </w:rPr>
        <w:t xml:space="preserve">                                  </w:t>
      </w:r>
    </w:p>
    <w:p w14:paraId="77EA3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64949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НОВОПЕТРОВСКОГО СЕЛЬСКОГО ПОСЕЛЕНИЯ </w:t>
      </w:r>
    </w:p>
    <w:p w14:paraId="42BEB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116DD1BD">
      <w:pPr>
        <w:rPr>
          <w:rFonts w:ascii="Times New Roman" w:hAnsi="Times New Roman" w:cs="Times New Roman"/>
          <w:sz w:val="28"/>
          <w:szCs w:val="28"/>
        </w:rPr>
      </w:pPr>
    </w:p>
    <w:p w14:paraId="69DC4F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3E756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686215B">
      <w:pPr>
        <w:ind w:left="0" w:leftChars="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27.06.2025г.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91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14:paraId="2BDEF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Новопетровская </w:t>
      </w:r>
    </w:p>
    <w:p w14:paraId="14A9F916">
      <w:pPr>
        <w:pStyle w:val="2"/>
        <w:spacing w:after="0"/>
        <w:rPr>
          <w:rFonts w:ascii="Times New Roman" w:hAnsi="Times New Roman" w:cs="Times New Roman" w:eastAsiaTheme="minorEastAsia"/>
          <w:sz w:val="28"/>
          <w:szCs w:val="28"/>
        </w:rPr>
      </w:pPr>
    </w:p>
    <w:p w14:paraId="66E76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10 апреля 2015 года № 41 «</w:t>
      </w:r>
      <w:r>
        <w:rPr>
          <w:rFonts w:ascii="Times New Roman" w:hAnsi="Times New Roman"/>
          <w:b/>
          <w:sz w:val="28"/>
          <w:szCs w:val="28"/>
        </w:rPr>
        <w:t>Об утверждении Порядка рассмотрения обращений граждан в администрации Новопетровского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A70D790">
      <w:pPr>
        <w:rPr>
          <w:rFonts w:ascii="Times New Roman" w:hAnsi="Times New Roman" w:cs="Times New Roman"/>
          <w:sz w:val="28"/>
          <w:szCs w:val="28"/>
        </w:rPr>
      </w:pPr>
    </w:p>
    <w:p w14:paraId="116FDD40">
      <w:pPr>
        <w:rPr>
          <w:rFonts w:ascii="Times New Roman" w:hAnsi="Times New Roman" w:cs="Times New Roman"/>
          <w:sz w:val="28"/>
          <w:szCs w:val="28"/>
        </w:rPr>
      </w:pPr>
    </w:p>
    <w:p w14:paraId="0EB58F2B">
      <w:pPr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В целях приведения процесса рассмотрения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сельского поселения в соответствие с Федеральным законом от 02 мая 2006 года № 59-ФЗ «О порядке рассмотрения обращений граждан Российской Федерации», Федеральным законом от 28 декабря 2024года № 547-ФЗ «О внесении изменений в Федеральный закон «О порядке рассмотрения обращений граждан Российской Федерации»,</w:t>
      </w:r>
    </w:p>
    <w:p w14:paraId="4451547C">
      <w:pPr>
        <w:ind w:firstLine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 о с т а н о в л я ю:</w:t>
      </w:r>
    </w:p>
    <w:p w14:paraId="05829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Новопетровского сельского поселения Павловского района от 10 апреля 2015 года № 41 «</w:t>
      </w:r>
      <w:r>
        <w:rPr>
          <w:rFonts w:ascii="Times New Roman" w:hAnsi="Times New Roman"/>
          <w:sz w:val="28"/>
          <w:szCs w:val="28"/>
        </w:rPr>
        <w:t>Об утверждении Порядка рассмотрения обращений граждан в администрации Новопетровского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 (далее-Порядок) следующие изменения:</w:t>
      </w:r>
    </w:p>
    <w:p w14:paraId="7B0D2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9 пункта 2.7.2. раздела 2 Порядка изложить в следующей редакции:</w:t>
      </w:r>
    </w:p>
    <w:p w14:paraId="4241ADCE">
      <w:pPr>
        <w:shd w:val="clear" w:color="auto" w:fill="FFFFFF"/>
        <w:ind w:firstLine="567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«Обращение в форме электронного документа направляется путем заполнения гражданином специальных форм для отправки обращений, размещенных в информационно-телекоммуникационной сети "Интернет" на официальном сайте администрации (http://</w:t>
      </w:r>
      <w:r>
        <w:rPr>
          <w:bCs/>
          <w:sz w:val="28"/>
          <w:szCs w:val="28"/>
          <w:lang w:val="en-US"/>
        </w:rPr>
        <w:t>novopetrovskoesp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), а также с помощью федеральной государственной информационной системы "Единый портал государственных и муниципальных услуг (функций)" (далее - Единый портал) или в иной информационной системе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государственного органа или органа местного самоуправления, обеспечивающей идентификацию и (или) аутентификацию гражданина»;</w:t>
      </w:r>
    </w:p>
    <w:p w14:paraId="47697403">
      <w:pPr>
        <w:shd w:val="clear" w:color="auto" w:fill="FFFFFF"/>
        <w:ind w:firstLine="567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1.2. Пункт 3.6.11. раздела 3 Порядка изложить в следующей редакции:</w:t>
      </w:r>
    </w:p>
    <w:p w14:paraId="0D40687A">
      <w:pPr>
        <w:shd w:val="clear" w:color="auto" w:fill="FFFFFF"/>
        <w:ind w:firstLine="567"/>
        <w:textAlignment w:val="top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«3.6.11.</w:t>
      </w:r>
      <w:r>
        <w:rPr>
          <w:rFonts w:ascii="Arial" w:hAnsi="Arial" w:eastAsia="Times New Roman" w:cs="Arial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Новопетровского сельского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администрацию Новопетровского сельского поселения или должностному лицу в письменной форме.».</w:t>
      </w:r>
    </w:p>
    <w:p w14:paraId="5A8EA4BB">
      <w:pPr>
        <w:tabs>
          <w:tab w:val="left" w:pos="720"/>
        </w:tabs>
        <w:autoSpaceDE/>
        <w:ind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Опубликовать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настоящее постановление в сетевом издании: Официальный сайт администрации муниципального образования Павловский район, в информационно-телекоммуникационной сети Интернет: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pavl</w:t>
      </w:r>
      <w:r>
        <w:rPr>
          <w:rFonts w:ascii="Times New Roman" w:hAnsi="Times New Roman" w:eastAsia="Times New Roman" w:cs="Times New Roman"/>
          <w:sz w:val="28"/>
          <w:szCs w:val="28"/>
        </w:rPr>
        <w:t>23.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разместить на официальном сайте Новопетровского сельского поселения Павловского района </w:t>
      </w:r>
      <w:r>
        <w:fldChar w:fldCharType="begin"/>
      </w:r>
      <w:r>
        <w:instrText xml:space="preserve"> HYPERLINK "https://upornenskoesp.ru"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</w:rPr>
        <w:t>://</w:t>
      </w:r>
      <w:r>
        <w:rPr>
          <w:bCs/>
          <w:color w:val="0000FF"/>
          <w:sz w:val="28"/>
          <w:szCs w:val="28"/>
          <w:lang w:val="en-US"/>
        </w:rPr>
        <w:t>novopetrovskoesp</w:t>
      </w:r>
      <w:r>
        <w:rPr>
          <w:bCs/>
          <w:color w:val="0000FF"/>
          <w:sz w:val="28"/>
          <w:szCs w:val="28"/>
        </w:rPr>
        <w:t>.</w:t>
      </w:r>
      <w:r>
        <w:rPr>
          <w:bCs/>
          <w:color w:val="0000FF"/>
          <w:sz w:val="28"/>
          <w:szCs w:val="28"/>
          <w:lang w:val="en-US"/>
        </w:rPr>
        <w:t>ru</w:t>
      </w:r>
      <w:r>
        <w:rPr>
          <w:bCs/>
          <w:color w:val="0000FF"/>
          <w:sz w:val="28"/>
          <w:szCs w:val="28"/>
          <w:lang w:val="en-US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5CB3081A">
      <w:pPr>
        <w:widowControl/>
        <w:autoSpaceDE/>
        <w:adjustRightInd/>
        <w:ind w:firstLine="708"/>
        <w:rPr>
          <w:bCs/>
          <w:sz w:val="28"/>
          <w:szCs w:val="28"/>
        </w:rPr>
      </w:pPr>
      <w:r>
        <w:rPr>
          <w:rFonts w:eastAsia="Times New Roman"/>
          <w:sz w:val="28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56B4FA70">
      <w:pPr>
        <w:widowControl/>
        <w:autoSpaceDE/>
        <w:adjustRightInd/>
        <w:ind w:firstLine="708"/>
        <w:rPr>
          <w:rStyle w:val="7"/>
          <w:rFonts w:ascii="Times New Roman CYR" w:hAnsi="Times New Roman CYR"/>
          <w:b w:val="0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14:paraId="2340FF17">
      <w:pPr>
        <w:ind w:firstLine="851"/>
        <w:rPr>
          <w:rStyle w:val="7"/>
          <w:b w:val="0"/>
          <w:sz w:val="28"/>
          <w:szCs w:val="28"/>
        </w:rPr>
      </w:pPr>
    </w:p>
    <w:p w14:paraId="6ADDE0B0">
      <w:pPr>
        <w:ind w:left="720" w:firstLine="0"/>
        <w:rPr>
          <w:rFonts w:ascii="Times New Roman" w:hAnsi="Times New Roman"/>
          <w:sz w:val="28"/>
          <w:szCs w:val="28"/>
        </w:rPr>
      </w:pPr>
    </w:p>
    <w:p w14:paraId="6D95DED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22283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 w14:paraId="134DA1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Е.А.Бессонов</w:t>
      </w: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62D41"/>
    <w:rsid w:val="00004CD6"/>
    <w:rsid w:val="0004061F"/>
    <w:rsid w:val="001545D6"/>
    <w:rsid w:val="00220415"/>
    <w:rsid w:val="00260200"/>
    <w:rsid w:val="0027340D"/>
    <w:rsid w:val="00277F22"/>
    <w:rsid w:val="00280B3F"/>
    <w:rsid w:val="002A3E23"/>
    <w:rsid w:val="003467EC"/>
    <w:rsid w:val="003F6090"/>
    <w:rsid w:val="00400B77"/>
    <w:rsid w:val="00410A6A"/>
    <w:rsid w:val="00416339"/>
    <w:rsid w:val="00442756"/>
    <w:rsid w:val="00456548"/>
    <w:rsid w:val="00552CA5"/>
    <w:rsid w:val="00612F2E"/>
    <w:rsid w:val="006711C4"/>
    <w:rsid w:val="006A251F"/>
    <w:rsid w:val="006A34B9"/>
    <w:rsid w:val="006E26F9"/>
    <w:rsid w:val="006E3569"/>
    <w:rsid w:val="00715871"/>
    <w:rsid w:val="007774A6"/>
    <w:rsid w:val="007B0358"/>
    <w:rsid w:val="007C3178"/>
    <w:rsid w:val="007D3913"/>
    <w:rsid w:val="008575F6"/>
    <w:rsid w:val="008B1D9A"/>
    <w:rsid w:val="008D7519"/>
    <w:rsid w:val="00917F2E"/>
    <w:rsid w:val="00953B17"/>
    <w:rsid w:val="009C74BF"/>
    <w:rsid w:val="009E7563"/>
    <w:rsid w:val="00A07429"/>
    <w:rsid w:val="00A7534C"/>
    <w:rsid w:val="00AC03F5"/>
    <w:rsid w:val="00B57AD6"/>
    <w:rsid w:val="00B61DB4"/>
    <w:rsid w:val="00C40D0B"/>
    <w:rsid w:val="00C440A9"/>
    <w:rsid w:val="00CC24F3"/>
    <w:rsid w:val="00D41FE5"/>
    <w:rsid w:val="00D44324"/>
    <w:rsid w:val="00D62D41"/>
    <w:rsid w:val="00D6603F"/>
    <w:rsid w:val="00DB378A"/>
    <w:rsid w:val="00DF3920"/>
    <w:rsid w:val="00E95A8C"/>
    <w:rsid w:val="00F451FF"/>
    <w:rsid w:val="00F62724"/>
    <w:rsid w:val="00FE780D"/>
    <w:rsid w:val="79347F73"/>
    <w:rsid w:val="7D6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4">
    <w:name w:val="heading 3"/>
    <w:basedOn w:val="3"/>
    <w:next w:val="1"/>
    <w:link w:val="10"/>
    <w:unhideWhenUsed/>
    <w:qFormat/>
    <w:uiPriority w:val="99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hAnsi="Times New Roman CYR" w:eastAsia="Times New Roman" w:cs="Times New Roman CYR"/>
      <w:b/>
      <w:bCs/>
      <w:color w:val="26282F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rFonts w:hint="default" w:ascii="Times New Roman" w:hAnsi="Times New Roman" w:cs="Times New Roman"/>
      <w:b/>
      <w:bCs/>
    </w:rPr>
  </w:style>
  <w:style w:type="paragraph" w:styleId="8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5"/>
    <w:link w:val="2"/>
    <w:qFormat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customStyle="1" w:styleId="10">
    <w:name w:val="Заголовок 3 Знак"/>
    <w:basedOn w:val="5"/>
    <w:link w:val="4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2">
    <w:name w:val="Прижатый влево"/>
    <w:basedOn w:val="1"/>
    <w:next w:val="1"/>
    <w:uiPriority w:val="99"/>
    <w:pPr>
      <w:ind w:firstLine="0"/>
      <w:jc w:val="left"/>
    </w:pPr>
  </w:style>
  <w:style w:type="character" w:customStyle="1" w:styleId="13">
    <w:name w:val="Гипертекстовая ссылка"/>
    <w:basedOn w:val="5"/>
    <w:qFormat/>
    <w:uiPriority w:val="99"/>
    <w:rPr>
      <w:rFonts w:hint="default" w:ascii="Times New Roman" w:hAnsi="Times New Roman" w:cs="Times New Roman"/>
      <w:b/>
      <w:color w:val="000000"/>
    </w:rPr>
  </w:style>
  <w:style w:type="character" w:customStyle="1" w:styleId="14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Текст выноски Знак"/>
    <w:basedOn w:val="5"/>
    <w:link w:val="8"/>
    <w:semiHidden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2910</Characters>
  <Lines>24</Lines>
  <Paragraphs>6</Paragraphs>
  <TotalTime>167</TotalTime>
  <ScaleCrop>false</ScaleCrop>
  <LinksUpToDate>false</LinksUpToDate>
  <CharactersWithSpaces>3414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2022-05-19T12:27:00Z</dcterms:created>
  <dc:creator>Upor</dc:creator>
  <cp:lastModifiedBy>пользователь</cp:lastModifiedBy>
  <cp:lastPrinted>2025-06-27T07:00:20Z</cp:lastPrinted>
  <dcterms:modified xsi:type="dcterms:W3CDTF">2025-06-27T07:01:31Z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07E66900638A4062B6CE11B80BA1A3BE_12</vt:lpwstr>
  </property>
</Properties>
</file>