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E80" w:rsidRDefault="00AD2E80" w:rsidP="004A43D9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A4B2D1" wp14:editId="1B6D08B8">
            <wp:extent cx="480060" cy="70866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СОВЕТ НОВОПЕТРОВСКОГО СЕЛЬСКОГО ПОСЕЛЕНИЯ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ПАВЛОВСКОГО РАЙОНА</w:t>
      </w: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</w:p>
    <w:p w:rsidR="00B44071" w:rsidRPr="0056693F" w:rsidRDefault="00B44071" w:rsidP="004A43D9">
      <w:pPr>
        <w:jc w:val="center"/>
        <w:rPr>
          <w:b/>
          <w:sz w:val="28"/>
          <w:szCs w:val="28"/>
        </w:rPr>
      </w:pPr>
      <w:r w:rsidRPr="0056693F">
        <w:rPr>
          <w:b/>
          <w:sz w:val="28"/>
          <w:szCs w:val="28"/>
        </w:rPr>
        <w:t>РЕШЕНИЕ</w:t>
      </w:r>
    </w:p>
    <w:p w:rsidR="00B44071" w:rsidRDefault="00B44071" w:rsidP="004A43D9">
      <w:pPr>
        <w:jc w:val="center"/>
        <w:rPr>
          <w:sz w:val="28"/>
          <w:szCs w:val="28"/>
        </w:rPr>
      </w:pPr>
    </w:p>
    <w:p w:rsidR="00B44071" w:rsidRPr="00B44071" w:rsidRDefault="00B44071" w:rsidP="004A43D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B44071">
        <w:rPr>
          <w:sz w:val="28"/>
          <w:szCs w:val="28"/>
        </w:rPr>
        <w:t xml:space="preserve">т </w:t>
      </w:r>
      <w:r w:rsidR="00AD2E80">
        <w:rPr>
          <w:sz w:val="28"/>
          <w:szCs w:val="28"/>
        </w:rPr>
        <w:t>1</w:t>
      </w:r>
      <w:r w:rsidR="00C56029">
        <w:rPr>
          <w:sz w:val="28"/>
          <w:szCs w:val="28"/>
        </w:rPr>
        <w:t>5.12.2023</w:t>
      </w:r>
      <w:r w:rsidR="00D93255">
        <w:rPr>
          <w:sz w:val="28"/>
          <w:szCs w:val="28"/>
        </w:rPr>
        <w:t xml:space="preserve">                                                        </w:t>
      </w:r>
      <w:r w:rsidR="00FE5BCD">
        <w:rPr>
          <w:sz w:val="28"/>
          <w:szCs w:val="28"/>
        </w:rPr>
        <w:t xml:space="preserve">                      </w:t>
      </w:r>
      <w:r w:rsidR="00CA66EE">
        <w:rPr>
          <w:sz w:val="28"/>
          <w:szCs w:val="28"/>
        </w:rPr>
        <w:t xml:space="preserve">                     </w:t>
      </w:r>
      <w:r w:rsidRPr="00B44071">
        <w:rPr>
          <w:sz w:val="28"/>
          <w:szCs w:val="28"/>
        </w:rPr>
        <w:t>№</w:t>
      </w:r>
      <w:r w:rsidR="00CA66EE">
        <w:rPr>
          <w:sz w:val="28"/>
          <w:szCs w:val="28"/>
        </w:rPr>
        <w:t xml:space="preserve"> </w:t>
      </w:r>
      <w:r w:rsidR="00003414">
        <w:rPr>
          <w:sz w:val="28"/>
          <w:szCs w:val="28"/>
        </w:rPr>
        <w:t>56/169</w:t>
      </w:r>
    </w:p>
    <w:p w:rsidR="00B44071" w:rsidRPr="00E278FA" w:rsidRDefault="00B44071" w:rsidP="004A43D9">
      <w:pPr>
        <w:jc w:val="center"/>
        <w:rPr>
          <w:sz w:val="28"/>
          <w:szCs w:val="28"/>
        </w:rPr>
      </w:pPr>
      <w:r w:rsidRPr="00E278FA">
        <w:rPr>
          <w:sz w:val="28"/>
          <w:szCs w:val="28"/>
        </w:rPr>
        <w:t xml:space="preserve">ст. </w:t>
      </w:r>
      <w:proofErr w:type="spellStart"/>
      <w:r w:rsidRPr="00E278FA">
        <w:rPr>
          <w:sz w:val="28"/>
          <w:szCs w:val="28"/>
        </w:rPr>
        <w:t>Новопетровская</w:t>
      </w:r>
      <w:proofErr w:type="spellEnd"/>
    </w:p>
    <w:p w:rsidR="00B44071" w:rsidRPr="00E278FA" w:rsidRDefault="00B44071" w:rsidP="004A43D9">
      <w:pPr>
        <w:jc w:val="center"/>
        <w:rPr>
          <w:sz w:val="28"/>
          <w:szCs w:val="28"/>
        </w:rPr>
      </w:pPr>
    </w:p>
    <w:p w:rsidR="00C56029" w:rsidRDefault="00B44071" w:rsidP="004A4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б</w:t>
      </w:r>
      <w:r w:rsidRPr="00E278FA">
        <w:rPr>
          <w:b/>
          <w:sz w:val="28"/>
          <w:szCs w:val="28"/>
        </w:rPr>
        <w:t>юджет</w:t>
      </w:r>
      <w:r>
        <w:rPr>
          <w:b/>
          <w:sz w:val="28"/>
          <w:szCs w:val="28"/>
        </w:rPr>
        <w:t>е</w:t>
      </w:r>
      <w:r w:rsidRPr="00E278FA">
        <w:rPr>
          <w:b/>
          <w:sz w:val="28"/>
          <w:szCs w:val="28"/>
        </w:rPr>
        <w:t xml:space="preserve"> Новопетровского сельского поселения</w:t>
      </w:r>
      <w:r w:rsidR="00D93255">
        <w:rPr>
          <w:b/>
          <w:sz w:val="28"/>
          <w:szCs w:val="28"/>
        </w:rPr>
        <w:t xml:space="preserve"> </w:t>
      </w:r>
      <w:r w:rsidRPr="00E278FA">
        <w:rPr>
          <w:b/>
          <w:sz w:val="28"/>
          <w:szCs w:val="28"/>
        </w:rPr>
        <w:t>Павловского района</w:t>
      </w:r>
    </w:p>
    <w:p w:rsidR="00B44071" w:rsidRPr="00E278FA" w:rsidRDefault="00B44071" w:rsidP="004A43D9">
      <w:pPr>
        <w:jc w:val="center"/>
        <w:rPr>
          <w:b/>
          <w:sz w:val="28"/>
          <w:szCs w:val="28"/>
        </w:rPr>
      </w:pPr>
      <w:r w:rsidRPr="00E278FA">
        <w:rPr>
          <w:b/>
          <w:sz w:val="28"/>
          <w:szCs w:val="28"/>
        </w:rPr>
        <w:t xml:space="preserve"> на 20</w:t>
      </w:r>
      <w:r w:rsidR="00312D71">
        <w:rPr>
          <w:b/>
          <w:sz w:val="28"/>
          <w:szCs w:val="28"/>
        </w:rPr>
        <w:t>2</w:t>
      </w:r>
      <w:r w:rsidR="00C56029">
        <w:rPr>
          <w:b/>
          <w:sz w:val="28"/>
          <w:szCs w:val="28"/>
        </w:rPr>
        <w:t>4</w:t>
      </w:r>
      <w:r w:rsidRPr="00E278FA">
        <w:rPr>
          <w:b/>
          <w:sz w:val="28"/>
          <w:szCs w:val="28"/>
        </w:rPr>
        <w:t xml:space="preserve"> год</w:t>
      </w:r>
    </w:p>
    <w:p w:rsidR="00B44071" w:rsidRPr="00E278FA" w:rsidRDefault="00B44071" w:rsidP="004A43D9">
      <w:pPr>
        <w:ind w:firstLine="567"/>
        <w:jc w:val="both"/>
        <w:rPr>
          <w:sz w:val="28"/>
          <w:szCs w:val="28"/>
        </w:rPr>
      </w:pPr>
    </w:p>
    <w:p w:rsidR="00216025" w:rsidRDefault="00216025" w:rsidP="004A43D9">
      <w:pPr>
        <w:autoSpaceDE w:val="0"/>
        <w:ind w:firstLine="567"/>
        <w:rPr>
          <w:b/>
          <w:sz w:val="28"/>
          <w:szCs w:val="28"/>
        </w:rPr>
      </w:pPr>
      <w:bookmarkStart w:id="0" w:name="OLE_LINK24"/>
    </w:p>
    <w:bookmarkEnd w:id="0"/>
    <w:p w:rsidR="00D64A19" w:rsidRPr="00B87C3E" w:rsidRDefault="00D64A19" w:rsidP="00D64A19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>Статья 1</w:t>
      </w:r>
    </w:p>
    <w:p w:rsidR="00C56029" w:rsidRPr="00B87C3E" w:rsidRDefault="00C56029" w:rsidP="00C56029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Утвердить основные характеристики </w:t>
      </w:r>
      <w:r>
        <w:rPr>
          <w:sz w:val="28"/>
          <w:szCs w:val="28"/>
          <w:lang w:eastAsia="en-US"/>
        </w:rPr>
        <w:t>местного</w:t>
      </w:r>
      <w:r w:rsidRPr="00B87C3E">
        <w:rPr>
          <w:sz w:val="28"/>
          <w:szCs w:val="28"/>
          <w:lang w:eastAsia="en-US"/>
        </w:rPr>
        <w:t xml:space="preserve"> бюджета на 20</w:t>
      </w:r>
      <w:r>
        <w:rPr>
          <w:sz w:val="28"/>
          <w:szCs w:val="28"/>
          <w:lang w:eastAsia="en-US"/>
        </w:rPr>
        <w:t>24</w:t>
      </w:r>
      <w:r w:rsidRPr="00B87C3E">
        <w:rPr>
          <w:sz w:val="28"/>
          <w:szCs w:val="28"/>
          <w:lang w:eastAsia="en-US"/>
        </w:rPr>
        <w:t xml:space="preserve"> год:</w:t>
      </w:r>
    </w:p>
    <w:p w:rsidR="00C56029" w:rsidRPr="00B87C3E" w:rsidRDefault="00C56029" w:rsidP="00C56029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1) общий объем доходов в сумме </w:t>
      </w:r>
      <w:r>
        <w:rPr>
          <w:sz w:val="28"/>
          <w:szCs w:val="28"/>
          <w:lang w:eastAsia="en-US"/>
        </w:rPr>
        <w:t>14862,0</w:t>
      </w:r>
      <w:r w:rsidRPr="00B87C3E">
        <w:rPr>
          <w:sz w:val="28"/>
          <w:szCs w:val="28"/>
          <w:lang w:eastAsia="en-US"/>
        </w:rPr>
        <w:t xml:space="preserve"> тыс. рублей;</w:t>
      </w:r>
    </w:p>
    <w:p w:rsidR="00C56029" w:rsidRPr="00B87C3E" w:rsidRDefault="00C56029" w:rsidP="00C56029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2) общий объем расходов в сумме </w:t>
      </w:r>
      <w:r>
        <w:rPr>
          <w:sz w:val="28"/>
          <w:szCs w:val="28"/>
          <w:lang w:eastAsia="en-US"/>
        </w:rPr>
        <w:t>14862,0</w:t>
      </w:r>
      <w:r w:rsidRPr="00B87C3E">
        <w:rPr>
          <w:sz w:val="28"/>
          <w:szCs w:val="28"/>
          <w:lang w:eastAsia="en-US"/>
        </w:rPr>
        <w:t xml:space="preserve"> тыс. рублей;</w:t>
      </w:r>
    </w:p>
    <w:p w:rsidR="00C56029" w:rsidRPr="00B87C3E" w:rsidRDefault="00C56029" w:rsidP="00C56029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en-US"/>
        </w:rPr>
        <w:t xml:space="preserve">3) </w:t>
      </w:r>
      <w:r w:rsidRPr="00B87C3E">
        <w:rPr>
          <w:sz w:val="28"/>
          <w:szCs w:val="28"/>
          <w:lang w:eastAsia="zh-CN"/>
        </w:rPr>
        <w:t xml:space="preserve">верхний предел муниципального внутреннего долга Новопетровского сельского поселения Павловского района на </w:t>
      </w:r>
      <w:r w:rsidRPr="00CA3C69">
        <w:rPr>
          <w:sz w:val="28"/>
          <w:szCs w:val="28"/>
          <w:lang w:eastAsia="zh-CN"/>
        </w:rPr>
        <w:t>1 января 202</w:t>
      </w:r>
      <w:r>
        <w:rPr>
          <w:sz w:val="28"/>
          <w:szCs w:val="28"/>
          <w:lang w:eastAsia="zh-CN"/>
        </w:rPr>
        <w:t>5</w:t>
      </w:r>
      <w:r w:rsidRPr="00CA3C69">
        <w:rPr>
          <w:sz w:val="28"/>
          <w:szCs w:val="28"/>
          <w:lang w:eastAsia="zh-CN"/>
        </w:rPr>
        <w:t xml:space="preserve"> года в сумме 0 тыс. рублей, в том числе верхний предел долга по муниципальным гарантиям Новопетровского сельского поселения Павловского района в сумме 0 тыс. рублей;</w:t>
      </w:r>
    </w:p>
    <w:p w:rsidR="00C56029" w:rsidRPr="00B87C3E" w:rsidRDefault="00C56029" w:rsidP="00C56029">
      <w:pPr>
        <w:suppressAutoHyphens w:val="0"/>
        <w:autoSpaceDE w:val="0"/>
        <w:autoSpaceDN w:val="0"/>
        <w:adjustRightInd w:val="0"/>
        <w:ind w:firstLine="567"/>
        <w:jc w:val="both"/>
        <w:rPr>
          <w:rFonts w:cs="Arial"/>
          <w:b/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4) </w:t>
      </w:r>
      <w:r w:rsidRPr="00B87C3E">
        <w:rPr>
          <w:rFonts w:cs="Arial"/>
          <w:sz w:val="28"/>
          <w:szCs w:val="28"/>
          <w:lang w:eastAsia="en-US"/>
        </w:rPr>
        <w:t xml:space="preserve">профицит бюджета Новопетровского сельского поселения </w:t>
      </w:r>
      <w:r>
        <w:rPr>
          <w:rFonts w:cs="Arial"/>
          <w:sz w:val="28"/>
          <w:szCs w:val="28"/>
          <w:lang w:eastAsia="en-US"/>
        </w:rPr>
        <w:t xml:space="preserve">Павловского района в сумме </w:t>
      </w:r>
      <w:r w:rsidRPr="00CA3C69">
        <w:rPr>
          <w:rFonts w:cs="Arial"/>
          <w:sz w:val="28"/>
          <w:szCs w:val="28"/>
          <w:lang w:eastAsia="en-US"/>
        </w:rPr>
        <w:t>0,0 тыс. рублей.</w:t>
      </w:r>
    </w:p>
    <w:p w:rsidR="00C56029" w:rsidRPr="00B87C3E" w:rsidRDefault="00C56029" w:rsidP="00C56029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56029" w:rsidRPr="00B87C3E" w:rsidRDefault="00C56029" w:rsidP="00C56029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2</w:t>
      </w:r>
    </w:p>
    <w:p w:rsidR="00C56029" w:rsidRPr="00B87C3E" w:rsidRDefault="00C56029" w:rsidP="00C5602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1. Утвердить объем поступлений доходов в бюджет Новопетровского сельского поселения Павловского района по кодам видов (подвидов) </w:t>
      </w:r>
      <w:r>
        <w:rPr>
          <w:sz w:val="28"/>
          <w:szCs w:val="28"/>
          <w:lang w:eastAsia="en-US"/>
        </w:rPr>
        <w:t xml:space="preserve">классификации </w:t>
      </w:r>
      <w:r w:rsidRPr="00B87C3E">
        <w:rPr>
          <w:sz w:val="28"/>
          <w:szCs w:val="28"/>
          <w:lang w:eastAsia="en-US"/>
        </w:rPr>
        <w:t>доходов на 20</w:t>
      </w:r>
      <w:r>
        <w:rPr>
          <w:sz w:val="28"/>
          <w:szCs w:val="28"/>
          <w:lang w:eastAsia="en-US"/>
        </w:rPr>
        <w:t>24</w:t>
      </w:r>
      <w:r w:rsidRPr="00B87C3E">
        <w:rPr>
          <w:sz w:val="28"/>
          <w:szCs w:val="28"/>
          <w:lang w:eastAsia="en-US"/>
        </w:rPr>
        <w:t xml:space="preserve"> год в суммах согласно </w:t>
      </w:r>
      <w:hyperlink r:id="rId7" w:history="1">
        <w:r w:rsidRPr="00E511B1">
          <w:rPr>
            <w:sz w:val="28"/>
            <w:szCs w:val="28"/>
            <w:lang w:eastAsia="en-US"/>
          </w:rPr>
          <w:t>приложению 1</w:t>
        </w:r>
      </w:hyperlink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C56029" w:rsidRPr="00B87C3E" w:rsidRDefault="00C56029" w:rsidP="00C5602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2. Утвердить в составе доходов бюджета Новопетровского сельского поселения Павловского района безвозмездные поступления из бюджетов другого уровня в </w:t>
      </w:r>
      <w:r>
        <w:rPr>
          <w:sz w:val="28"/>
          <w:szCs w:val="28"/>
          <w:lang w:eastAsia="en-US"/>
        </w:rPr>
        <w:t>2024</w:t>
      </w:r>
      <w:r w:rsidRPr="00B87C3E">
        <w:rPr>
          <w:sz w:val="28"/>
          <w:szCs w:val="28"/>
          <w:lang w:eastAsia="en-US"/>
        </w:rPr>
        <w:t xml:space="preserve"> году согласно </w:t>
      </w:r>
      <w:hyperlink r:id="rId8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2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C56029" w:rsidRDefault="00C56029" w:rsidP="00C5602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C56029" w:rsidRPr="00DE1990" w:rsidRDefault="00C56029" w:rsidP="00C5602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DE1990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3</w:t>
      </w:r>
    </w:p>
    <w:p w:rsidR="00C56029" w:rsidRPr="00DE1990" w:rsidRDefault="00C56029" w:rsidP="00C5602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Установить, что добровольные взносы и пожертвования, поступившие в бюджет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района, направляются в установленном порядке на увеличение расходов бюджета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 соответственно целям их предоставления.</w:t>
      </w:r>
    </w:p>
    <w:p w:rsidR="00C56029" w:rsidRDefault="00C56029" w:rsidP="00C5602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</w:p>
    <w:p w:rsidR="00C56029" w:rsidRPr="00B87C3E" w:rsidRDefault="00C56029" w:rsidP="00C5602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4</w:t>
      </w:r>
    </w:p>
    <w:p w:rsidR="00C56029" w:rsidRDefault="00C56029" w:rsidP="00C5602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lastRenderedPageBreak/>
        <w:t>1. Утвердить распределение бюджетных ассигнований по разделам и подразделам классификации расходов бюджетов на 20</w:t>
      </w:r>
      <w:r>
        <w:rPr>
          <w:sz w:val="28"/>
          <w:szCs w:val="28"/>
          <w:lang w:eastAsia="en-US"/>
        </w:rPr>
        <w:t>24</w:t>
      </w:r>
      <w:r w:rsidRPr="00B87C3E">
        <w:rPr>
          <w:sz w:val="28"/>
          <w:szCs w:val="28"/>
          <w:lang w:eastAsia="en-US"/>
        </w:rPr>
        <w:t xml:space="preserve"> год согласно </w:t>
      </w:r>
      <w:hyperlink r:id="rId9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3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C56029" w:rsidRPr="002E30C3" w:rsidRDefault="00C56029" w:rsidP="00C56029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B22A83">
        <w:rPr>
          <w:sz w:val="28"/>
          <w:szCs w:val="28"/>
          <w:lang w:eastAsia="en-US"/>
        </w:rPr>
        <w:t xml:space="preserve">         2. Утвердить распределение бюджетных ассигнований по целевым статьям</w:t>
      </w:r>
      <w:r w:rsidRPr="00B22A83">
        <w:rPr>
          <w:rFonts w:eastAsia="Calibri"/>
          <w:b/>
          <w:sz w:val="28"/>
          <w:szCs w:val="28"/>
          <w:lang w:eastAsia="en-US"/>
        </w:rPr>
        <w:t xml:space="preserve"> (</w:t>
      </w:r>
      <w:r w:rsidRPr="00B22A83">
        <w:rPr>
          <w:rFonts w:eastAsia="Calibri"/>
          <w:sz w:val="28"/>
          <w:szCs w:val="28"/>
          <w:lang w:eastAsia="en-US"/>
        </w:rPr>
        <w:t>муниципальным программам Новопетровского сельского поселения Павловского района и непрограммным направлениям деятельности), группам видов расходов классификации расходов бюджета на 2024 год</w:t>
      </w:r>
      <w:r w:rsidRPr="00B22A83">
        <w:rPr>
          <w:sz w:val="28"/>
          <w:szCs w:val="28"/>
          <w:lang w:eastAsia="en-US"/>
        </w:rPr>
        <w:t xml:space="preserve"> согласно </w:t>
      </w:r>
      <w:hyperlink r:id="rId10" w:history="1">
        <w:r w:rsidRPr="00B22A83">
          <w:rPr>
            <w:sz w:val="28"/>
            <w:szCs w:val="28"/>
            <w:lang w:eastAsia="en-US"/>
          </w:rPr>
          <w:t xml:space="preserve">приложению </w:t>
        </w:r>
      </w:hyperlink>
      <w:r w:rsidRPr="00B22A83">
        <w:rPr>
          <w:sz w:val="28"/>
          <w:szCs w:val="28"/>
          <w:lang w:eastAsia="en-US"/>
        </w:rPr>
        <w:t>4 к настоящему Решению.</w:t>
      </w:r>
      <w:r w:rsidRPr="00B22A83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56029" w:rsidRPr="00B87C3E" w:rsidRDefault="00C56029" w:rsidP="00C56029">
      <w:pPr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Pr="00B87C3E">
        <w:rPr>
          <w:sz w:val="28"/>
          <w:szCs w:val="28"/>
          <w:lang w:eastAsia="en-US"/>
        </w:rPr>
        <w:t xml:space="preserve">. Утвердить </w:t>
      </w:r>
      <w:r>
        <w:rPr>
          <w:sz w:val="28"/>
          <w:szCs w:val="28"/>
        </w:rPr>
        <w:t>р</w:t>
      </w:r>
      <w:r w:rsidRPr="00C4578C">
        <w:rPr>
          <w:sz w:val="28"/>
          <w:szCs w:val="28"/>
        </w:rPr>
        <w:t xml:space="preserve">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</w:t>
      </w:r>
      <w:r>
        <w:rPr>
          <w:sz w:val="28"/>
          <w:szCs w:val="28"/>
        </w:rPr>
        <w:t>2024</w:t>
      </w:r>
      <w:r w:rsidRPr="00C4578C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4578C">
        <w:rPr>
          <w:sz w:val="28"/>
          <w:szCs w:val="28"/>
        </w:rPr>
        <w:t>Новопетровского сельского поселения Павловского района</w:t>
      </w:r>
      <w:r w:rsidRPr="00B87C3E">
        <w:rPr>
          <w:sz w:val="28"/>
          <w:szCs w:val="28"/>
          <w:lang w:eastAsia="en-US"/>
        </w:rPr>
        <w:t xml:space="preserve"> согласно </w:t>
      </w:r>
      <w:hyperlink r:id="rId11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5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C56029" w:rsidRPr="00B87C3E" w:rsidRDefault="00C56029" w:rsidP="00C5602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4. Утвердить в составе ведомственной структуры расходов бюджета Новопетровского сельского поселения Павловского района на </w:t>
      </w:r>
      <w:r>
        <w:rPr>
          <w:sz w:val="28"/>
          <w:szCs w:val="28"/>
          <w:lang w:eastAsia="en-US"/>
        </w:rPr>
        <w:t>2024</w:t>
      </w:r>
      <w:r w:rsidRPr="00B87C3E">
        <w:rPr>
          <w:sz w:val="28"/>
          <w:szCs w:val="28"/>
          <w:lang w:eastAsia="en-US"/>
        </w:rPr>
        <w:t xml:space="preserve"> год перечень главных распорядителей средств бюджета сельского поселения, перечень разделов, подразделов, целевых статей, групп видов расходов бюджета сельского поселения.</w:t>
      </w:r>
    </w:p>
    <w:p w:rsidR="00C56029" w:rsidRDefault="00C56029" w:rsidP="00C5602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5. Утвердить в составе ведомственной структуры расходов бюджета Новопетровского сельского поселения Павловского района на </w:t>
      </w:r>
      <w:r>
        <w:rPr>
          <w:sz w:val="28"/>
          <w:szCs w:val="28"/>
          <w:lang w:eastAsia="en-US"/>
        </w:rPr>
        <w:t>2024</w:t>
      </w:r>
      <w:r w:rsidRPr="00B87C3E">
        <w:rPr>
          <w:sz w:val="28"/>
          <w:szCs w:val="28"/>
          <w:lang w:eastAsia="en-US"/>
        </w:rPr>
        <w:t xml:space="preserve"> год:</w:t>
      </w:r>
    </w:p>
    <w:p w:rsidR="00C56029" w:rsidRPr="006C4199" w:rsidRDefault="00C56029" w:rsidP="00C56029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1) общий объем бюджетных ассигнований, направляемых на исполнение </w:t>
      </w:r>
      <w:r w:rsidRPr="006C4199">
        <w:rPr>
          <w:sz w:val="28"/>
          <w:szCs w:val="28"/>
          <w:lang w:eastAsia="en-US"/>
        </w:rPr>
        <w:t>публичных нормативных обязательств, в сумме 0,0 тыс. рублей;</w:t>
      </w:r>
    </w:p>
    <w:p w:rsidR="00C56029" w:rsidRPr="00B87C3E" w:rsidRDefault="00C56029" w:rsidP="00C560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6C4199">
        <w:rPr>
          <w:sz w:val="28"/>
          <w:szCs w:val="28"/>
          <w:lang w:eastAsia="en-US"/>
        </w:rPr>
        <w:t>2) резервный фонд администрации</w:t>
      </w:r>
      <w:r w:rsidRPr="00B87C3E">
        <w:rPr>
          <w:sz w:val="28"/>
          <w:szCs w:val="28"/>
          <w:lang w:eastAsia="en-US"/>
        </w:rPr>
        <w:t xml:space="preserve"> Новопетровского сельского поселения Павловского района в сумме </w:t>
      </w:r>
      <w:r>
        <w:rPr>
          <w:sz w:val="28"/>
          <w:szCs w:val="28"/>
          <w:lang w:eastAsia="en-US"/>
        </w:rPr>
        <w:t>1,0</w:t>
      </w:r>
      <w:r w:rsidRPr="00B87C3E">
        <w:rPr>
          <w:sz w:val="28"/>
          <w:szCs w:val="28"/>
          <w:lang w:eastAsia="en-US"/>
        </w:rPr>
        <w:t xml:space="preserve"> тыс. рублей.</w:t>
      </w:r>
    </w:p>
    <w:p w:rsidR="00C56029" w:rsidRPr="00B87C3E" w:rsidRDefault="00C56029" w:rsidP="00C5602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6. Утвердить источники внутреннего финансирования дефицита бюджета сельского поселения, перечень статей источников финансирования дефицита бюджета на </w:t>
      </w:r>
      <w:r w:rsidRPr="00C9366B">
        <w:rPr>
          <w:sz w:val="28"/>
          <w:szCs w:val="28"/>
          <w:lang w:eastAsia="en-US"/>
        </w:rPr>
        <w:t>202</w:t>
      </w:r>
      <w:r>
        <w:rPr>
          <w:sz w:val="28"/>
          <w:szCs w:val="28"/>
          <w:lang w:eastAsia="en-US"/>
        </w:rPr>
        <w:t xml:space="preserve">4 </w:t>
      </w:r>
      <w:r w:rsidRPr="00B87C3E">
        <w:rPr>
          <w:sz w:val="28"/>
          <w:szCs w:val="28"/>
          <w:lang w:eastAsia="en-US"/>
        </w:rPr>
        <w:t xml:space="preserve">год согласно </w:t>
      </w:r>
      <w:hyperlink r:id="rId12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6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C56029" w:rsidRDefault="00C56029" w:rsidP="00C5602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Pr="00DF4C40">
        <w:rPr>
          <w:sz w:val="28"/>
          <w:szCs w:val="28"/>
          <w:lang w:eastAsia="en-US"/>
        </w:rPr>
        <w:t xml:space="preserve">. Утвердить перечень муниципальных программ Новопетровского сельского поселения Павловского района и объемы бюджетных ассигнований на их реализацию на 2024 год, согласно </w:t>
      </w:r>
      <w:hyperlink r:id="rId13" w:history="1">
        <w:r w:rsidRPr="00DF4C40">
          <w:rPr>
            <w:sz w:val="28"/>
            <w:szCs w:val="28"/>
            <w:lang w:eastAsia="en-US"/>
          </w:rPr>
          <w:t xml:space="preserve">приложению </w:t>
        </w:r>
      </w:hyperlink>
      <w:r w:rsidRPr="00DF4C40">
        <w:rPr>
          <w:sz w:val="28"/>
          <w:szCs w:val="28"/>
          <w:lang w:eastAsia="en-US"/>
        </w:rPr>
        <w:t>7 к настоящему Решению.</w:t>
      </w:r>
    </w:p>
    <w:p w:rsidR="00C56029" w:rsidRDefault="00C56029" w:rsidP="00C5602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>. Утвердить объем межбюджетных трансфертов, предоставляемых из бюджета Новопетровского сельского поселения Павловского района в бюджет муниципального образования Павловский район</w:t>
      </w:r>
      <w:r>
        <w:rPr>
          <w:sz w:val="28"/>
          <w:szCs w:val="28"/>
          <w:lang w:eastAsia="en-US"/>
        </w:rPr>
        <w:t xml:space="preserve"> </w:t>
      </w:r>
      <w:r w:rsidRPr="00CA15C1">
        <w:rPr>
          <w:sz w:val="28"/>
          <w:szCs w:val="28"/>
        </w:rPr>
        <w:t>для исполнения расходов отнесенных к полномочиям поселений</w:t>
      </w:r>
      <w:r w:rsidRPr="00B87C3E">
        <w:rPr>
          <w:sz w:val="28"/>
          <w:szCs w:val="28"/>
          <w:lang w:eastAsia="en-US"/>
        </w:rPr>
        <w:t xml:space="preserve"> на </w:t>
      </w:r>
      <w:r>
        <w:rPr>
          <w:sz w:val="28"/>
          <w:szCs w:val="28"/>
          <w:lang w:eastAsia="en-US"/>
        </w:rPr>
        <w:t>2024</w:t>
      </w:r>
      <w:r w:rsidRPr="00B87C3E">
        <w:rPr>
          <w:sz w:val="28"/>
          <w:szCs w:val="28"/>
          <w:lang w:eastAsia="en-US"/>
        </w:rPr>
        <w:t xml:space="preserve"> год согласно </w:t>
      </w:r>
      <w:hyperlink r:id="rId14" w:history="1">
        <w:r w:rsidRPr="00B87C3E">
          <w:rPr>
            <w:sz w:val="28"/>
            <w:szCs w:val="28"/>
            <w:lang w:eastAsia="en-US"/>
          </w:rPr>
          <w:t xml:space="preserve">приложению </w:t>
        </w:r>
      </w:hyperlink>
      <w:r>
        <w:rPr>
          <w:sz w:val="28"/>
          <w:szCs w:val="28"/>
          <w:lang w:eastAsia="en-US"/>
        </w:rPr>
        <w:t>8</w:t>
      </w:r>
      <w:r w:rsidRPr="00B87C3E">
        <w:rPr>
          <w:sz w:val="28"/>
          <w:szCs w:val="28"/>
          <w:lang w:eastAsia="en-US"/>
        </w:rPr>
        <w:t xml:space="preserve"> к настоящему Решению.</w:t>
      </w:r>
    </w:p>
    <w:p w:rsidR="00C56029" w:rsidRDefault="00C56029" w:rsidP="00C56029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</w:p>
    <w:p w:rsidR="00C56029" w:rsidRPr="00DE1990" w:rsidRDefault="00C56029" w:rsidP="00C56029">
      <w:pPr>
        <w:suppressAutoHyphens w:val="0"/>
        <w:ind w:firstLine="709"/>
        <w:jc w:val="both"/>
        <w:rPr>
          <w:b/>
          <w:sz w:val="28"/>
          <w:szCs w:val="28"/>
          <w:lang w:eastAsia="en-US"/>
        </w:rPr>
      </w:pPr>
      <w:r w:rsidRPr="00DE1990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5</w:t>
      </w:r>
    </w:p>
    <w:p w:rsidR="00C56029" w:rsidRPr="00DE1990" w:rsidRDefault="00C56029" w:rsidP="00C56029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>Остатки средств бюджета, сложившиеся на начало текущего финансового года, могут направляться:</w:t>
      </w:r>
    </w:p>
    <w:p w:rsidR="00C56029" w:rsidRPr="00DE1990" w:rsidRDefault="00C56029" w:rsidP="00C56029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>на покрытие временных</w:t>
      </w:r>
      <w:r>
        <w:rPr>
          <w:sz w:val="28"/>
          <w:szCs w:val="28"/>
          <w:lang w:eastAsia="en-US"/>
        </w:rPr>
        <w:t xml:space="preserve"> </w:t>
      </w:r>
      <w:r w:rsidRPr="00DE1990">
        <w:rPr>
          <w:sz w:val="28"/>
          <w:szCs w:val="28"/>
          <w:lang w:eastAsia="en-US"/>
        </w:rPr>
        <w:t>кассовых разрывов</w:t>
      </w:r>
      <w:r>
        <w:rPr>
          <w:sz w:val="28"/>
          <w:szCs w:val="28"/>
          <w:lang w:eastAsia="en-US"/>
        </w:rPr>
        <w:t>,</w:t>
      </w:r>
      <w:r w:rsidRPr="00DE1990">
        <w:rPr>
          <w:sz w:val="28"/>
          <w:szCs w:val="28"/>
          <w:lang w:eastAsia="en-US"/>
        </w:rPr>
        <w:t xml:space="preserve"> возникающих в ходе исполнения бюджета сельского поселения в текущем финансовом году, в объеме, необходимом для их покрытия;</w:t>
      </w:r>
    </w:p>
    <w:p w:rsidR="00C56029" w:rsidRPr="00DE1990" w:rsidRDefault="00C56029" w:rsidP="00C56029">
      <w:pPr>
        <w:suppressAutoHyphens w:val="0"/>
        <w:ind w:firstLine="709"/>
        <w:jc w:val="both"/>
        <w:rPr>
          <w:sz w:val="28"/>
          <w:szCs w:val="28"/>
          <w:lang w:eastAsia="en-US"/>
        </w:rPr>
      </w:pPr>
      <w:r w:rsidRPr="00DE1990">
        <w:rPr>
          <w:sz w:val="28"/>
          <w:szCs w:val="28"/>
          <w:lang w:eastAsia="en-US"/>
        </w:rPr>
        <w:t xml:space="preserve">на оплату заключенных от имени </w:t>
      </w:r>
      <w:r>
        <w:rPr>
          <w:sz w:val="28"/>
          <w:szCs w:val="28"/>
          <w:lang w:eastAsia="en-US"/>
        </w:rPr>
        <w:t>Новопетровского</w:t>
      </w:r>
      <w:r w:rsidRPr="00DE1990">
        <w:rPr>
          <w:sz w:val="28"/>
          <w:szCs w:val="28"/>
          <w:lang w:eastAsia="en-US"/>
        </w:rPr>
        <w:t xml:space="preserve"> сельского поселения Павловского района муниципальных контрактов на поставку товаров, выполнение работ, оказание услуг, подлежавших в соответствии с условиями </w:t>
      </w:r>
      <w:r w:rsidRPr="00DE1990">
        <w:rPr>
          <w:sz w:val="28"/>
          <w:szCs w:val="28"/>
          <w:lang w:eastAsia="en-US"/>
        </w:rPr>
        <w:lastRenderedPageBreak/>
        <w:t xml:space="preserve">этих муниципальных контрактов оплате в отчетном финансовом году, в объеме, не превышающем суммы остатка неиспользованных бюджетных ассигнований на указанные цели, в случае осуществления заказчиком приемки поставленного товара, выполненной работы (её результатов), оказанной услуги, а также отдельных этапов поставки товара, выполнения работы оказания услуги указанных муниципальных контрактов в установленном законодательством порядке в отчетном финансовом году. </w:t>
      </w:r>
    </w:p>
    <w:p w:rsidR="00C56029" w:rsidRPr="00B87C3E" w:rsidRDefault="00C56029" w:rsidP="00C5602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</w:p>
    <w:p w:rsidR="00C56029" w:rsidRPr="00B87C3E" w:rsidRDefault="00C56029" w:rsidP="00C5602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6</w:t>
      </w:r>
    </w:p>
    <w:p w:rsidR="00C56029" w:rsidRPr="00B87C3E" w:rsidRDefault="00C56029" w:rsidP="00C56029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1. Не использованные по состоянию на 1 января </w:t>
      </w:r>
      <w:r w:rsidRPr="00C9366B">
        <w:rPr>
          <w:sz w:val="28"/>
          <w:szCs w:val="28"/>
          <w:lang w:eastAsia="zh-CN"/>
        </w:rPr>
        <w:t>202</w:t>
      </w:r>
      <w:r>
        <w:rPr>
          <w:sz w:val="28"/>
          <w:szCs w:val="28"/>
          <w:lang w:eastAsia="zh-CN"/>
        </w:rPr>
        <w:t>4</w:t>
      </w:r>
      <w:r w:rsidRPr="00B87C3E">
        <w:rPr>
          <w:sz w:val="28"/>
          <w:szCs w:val="28"/>
          <w:lang w:eastAsia="zh-CN"/>
        </w:rPr>
        <w:t xml:space="preserve"> года остатки межбюджетных трансфертов, предоставленных из  бюджета Новопетровского сельского поселения Павловского района  бюджету муниципального образования Павловский район</w:t>
      </w:r>
      <w:r>
        <w:rPr>
          <w:sz w:val="28"/>
          <w:szCs w:val="28"/>
          <w:lang w:eastAsia="zh-CN"/>
        </w:rPr>
        <w:t xml:space="preserve"> в форме субсидий, субвенций и </w:t>
      </w:r>
      <w:r w:rsidRPr="00B87C3E">
        <w:rPr>
          <w:sz w:val="28"/>
          <w:szCs w:val="28"/>
          <w:lang w:eastAsia="zh-CN"/>
        </w:rPr>
        <w:t>иных межбюджетных трансфертов, имеющих целевое назначение, подлежат возврату в бюджет Новопетровского  сельско</w:t>
      </w:r>
      <w:r>
        <w:rPr>
          <w:sz w:val="28"/>
          <w:szCs w:val="28"/>
          <w:lang w:eastAsia="zh-CN"/>
        </w:rPr>
        <w:t>го поселения Павловского района</w:t>
      </w:r>
      <w:r w:rsidRPr="00B87C3E">
        <w:rPr>
          <w:sz w:val="28"/>
          <w:szCs w:val="28"/>
          <w:lang w:eastAsia="zh-CN"/>
        </w:rPr>
        <w:t xml:space="preserve"> в сроки и порядке, которые установлены администрацией Новопетровского сельского поселения Павловского района.</w:t>
      </w:r>
    </w:p>
    <w:p w:rsidR="00C56029" w:rsidRPr="00B87C3E" w:rsidRDefault="00C56029" w:rsidP="00C56029">
      <w:pPr>
        <w:suppressAutoHyphens w:val="0"/>
        <w:autoSpaceDE w:val="0"/>
        <w:ind w:firstLine="567"/>
        <w:jc w:val="both"/>
        <w:rPr>
          <w:b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В соответствии с решением администрации Новопетровского сельского поселения Павловского района доходы от возврата остатков целевых средств не использованные по состоянию на 1 января </w:t>
      </w:r>
      <w:r>
        <w:rPr>
          <w:sz w:val="28"/>
          <w:szCs w:val="28"/>
          <w:lang w:eastAsia="zh-CN"/>
        </w:rPr>
        <w:t>2024</w:t>
      </w:r>
      <w:r w:rsidRPr="00B87C3E">
        <w:rPr>
          <w:sz w:val="28"/>
          <w:szCs w:val="28"/>
          <w:lang w:eastAsia="zh-CN"/>
        </w:rPr>
        <w:t xml:space="preserve"> года остатки межбюджетных трансфертов, полученных в форме субсидий, субвенций и иных межбюджетных трансфертов, имеющих целевое назначение, могут быть направлены на те же цели при наличии потребности в указанных трансфертах в  порядке, установленном администрацией Новопетровского сельского поселения Павловского района.</w:t>
      </w:r>
    </w:p>
    <w:p w:rsidR="00C56029" w:rsidRPr="00B87C3E" w:rsidRDefault="00C56029" w:rsidP="00C56029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</w:p>
    <w:p w:rsidR="00C56029" w:rsidRPr="00B87C3E" w:rsidRDefault="00C56029" w:rsidP="00C5602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 w:rsidRPr="00B87C3E">
        <w:rPr>
          <w:b/>
          <w:sz w:val="28"/>
          <w:szCs w:val="28"/>
          <w:lang w:eastAsia="en-US"/>
        </w:rPr>
        <w:t xml:space="preserve">Статья </w:t>
      </w:r>
      <w:r>
        <w:rPr>
          <w:b/>
          <w:sz w:val="28"/>
          <w:szCs w:val="28"/>
          <w:lang w:eastAsia="en-US"/>
        </w:rPr>
        <w:t>7</w:t>
      </w:r>
    </w:p>
    <w:p w:rsidR="00C56029" w:rsidRPr="00B87C3E" w:rsidRDefault="00C56029" w:rsidP="00C5602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B87C3E">
        <w:rPr>
          <w:sz w:val="28"/>
          <w:szCs w:val="28"/>
          <w:lang w:eastAsia="en-US"/>
        </w:rPr>
        <w:t xml:space="preserve">1. Утвердить объем бюджетных ассигнований дорожного фонда Новопетровского сельского поселения Павловского района на </w:t>
      </w:r>
      <w:r>
        <w:rPr>
          <w:sz w:val="28"/>
          <w:szCs w:val="28"/>
          <w:lang w:eastAsia="en-US"/>
        </w:rPr>
        <w:t>2024</w:t>
      </w:r>
      <w:r w:rsidRPr="00B87C3E">
        <w:rPr>
          <w:sz w:val="28"/>
          <w:szCs w:val="28"/>
          <w:lang w:eastAsia="en-US"/>
        </w:rPr>
        <w:t xml:space="preserve"> год в сумме </w:t>
      </w:r>
      <w:r w:rsidR="002607D7">
        <w:rPr>
          <w:sz w:val="28"/>
          <w:szCs w:val="28"/>
          <w:lang w:eastAsia="en-US"/>
        </w:rPr>
        <w:t>6701,4</w:t>
      </w:r>
      <w:r w:rsidRPr="00B87C3E">
        <w:rPr>
          <w:sz w:val="28"/>
          <w:szCs w:val="28"/>
          <w:lang w:eastAsia="en-US"/>
        </w:rPr>
        <w:t xml:space="preserve"> тыс. рублей.</w:t>
      </w:r>
    </w:p>
    <w:p w:rsidR="00C56029" w:rsidRPr="00B87C3E" w:rsidRDefault="00C56029" w:rsidP="00C56029">
      <w:pPr>
        <w:suppressAutoHyphens w:val="0"/>
        <w:autoSpaceDE w:val="0"/>
        <w:jc w:val="both"/>
        <w:rPr>
          <w:sz w:val="28"/>
          <w:szCs w:val="28"/>
          <w:lang w:eastAsia="en-US"/>
        </w:rPr>
      </w:pPr>
    </w:p>
    <w:p w:rsidR="00C56029" w:rsidRDefault="00C56029" w:rsidP="00C5602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Статья 8</w:t>
      </w:r>
    </w:p>
    <w:p w:rsidR="00C56029" w:rsidRDefault="00C56029" w:rsidP="00C5602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1. </w:t>
      </w:r>
      <w:r w:rsidRPr="00C412B4">
        <w:rPr>
          <w:rFonts w:ascii="NotoSans" w:hAnsi="NotoSans"/>
          <w:spacing w:val="3"/>
          <w:sz w:val="28"/>
          <w:szCs w:val="28"/>
        </w:rPr>
        <w:t>Увеличить размеры денежного вознаграждения лиц</w:t>
      </w:r>
      <w:r>
        <w:rPr>
          <w:rFonts w:ascii="NotoSans" w:hAnsi="NotoSans"/>
          <w:spacing w:val="3"/>
          <w:sz w:val="28"/>
          <w:szCs w:val="28"/>
        </w:rPr>
        <w:t>а, замещающего</w:t>
      </w:r>
      <w:r w:rsidRPr="00C412B4">
        <w:rPr>
          <w:rFonts w:ascii="NotoSans" w:hAnsi="NotoSans"/>
          <w:spacing w:val="3"/>
          <w:sz w:val="28"/>
          <w:szCs w:val="28"/>
        </w:rPr>
        <w:t xml:space="preserve"> </w:t>
      </w:r>
      <w:r>
        <w:rPr>
          <w:rFonts w:ascii="NotoSans" w:hAnsi="NotoSans"/>
          <w:spacing w:val="3"/>
          <w:sz w:val="28"/>
          <w:szCs w:val="28"/>
        </w:rPr>
        <w:t>муниципальную должность</w:t>
      </w:r>
      <w:r w:rsidRPr="00C412B4">
        <w:rPr>
          <w:rFonts w:ascii="NotoSans" w:hAnsi="NotoSans"/>
          <w:spacing w:val="3"/>
          <w:sz w:val="28"/>
          <w:szCs w:val="28"/>
        </w:rPr>
        <w:t xml:space="preserve">, а также размеры месячных окладов </w:t>
      </w:r>
      <w:r>
        <w:rPr>
          <w:rFonts w:ascii="NotoSans" w:hAnsi="NotoSans"/>
          <w:spacing w:val="3"/>
          <w:sz w:val="28"/>
          <w:szCs w:val="28"/>
        </w:rPr>
        <w:t>муниципальных</w:t>
      </w:r>
      <w:r w:rsidRPr="00C412B4">
        <w:rPr>
          <w:rFonts w:ascii="NotoSans" w:hAnsi="NotoSans"/>
          <w:spacing w:val="3"/>
          <w:sz w:val="28"/>
          <w:szCs w:val="28"/>
        </w:rPr>
        <w:t xml:space="preserve"> служащих </w:t>
      </w:r>
      <w:r>
        <w:rPr>
          <w:rFonts w:ascii="NotoSans" w:hAnsi="NotoSans"/>
          <w:spacing w:val="3"/>
          <w:sz w:val="28"/>
          <w:szCs w:val="28"/>
        </w:rPr>
        <w:t>администрации Новопетровского сельского поселения Павловского района</w:t>
      </w:r>
      <w:r w:rsidRPr="00C412B4">
        <w:rPr>
          <w:rFonts w:ascii="NotoSans" w:hAnsi="NotoSans"/>
          <w:spacing w:val="3"/>
          <w:sz w:val="28"/>
          <w:szCs w:val="28"/>
        </w:rPr>
        <w:t xml:space="preserve"> с 1 </w:t>
      </w:r>
      <w:r>
        <w:rPr>
          <w:rFonts w:ascii="NotoSans" w:hAnsi="NotoSans"/>
          <w:spacing w:val="3"/>
          <w:sz w:val="28"/>
          <w:szCs w:val="28"/>
        </w:rPr>
        <w:t>октября</w:t>
      </w:r>
      <w:r w:rsidRPr="00C412B4">
        <w:rPr>
          <w:rFonts w:ascii="NotoSans" w:hAnsi="NotoSans"/>
          <w:spacing w:val="3"/>
          <w:sz w:val="28"/>
          <w:szCs w:val="28"/>
        </w:rPr>
        <w:t xml:space="preserve"> 20</w:t>
      </w:r>
      <w:r>
        <w:rPr>
          <w:rFonts w:ascii="NotoSans" w:hAnsi="NotoSans"/>
          <w:spacing w:val="3"/>
          <w:sz w:val="28"/>
          <w:szCs w:val="28"/>
        </w:rPr>
        <w:t>24</w:t>
      </w:r>
      <w:r w:rsidRPr="00C412B4">
        <w:rPr>
          <w:rFonts w:ascii="NotoSans" w:hAnsi="NotoSans"/>
          <w:spacing w:val="3"/>
          <w:sz w:val="28"/>
          <w:szCs w:val="28"/>
        </w:rPr>
        <w:t xml:space="preserve"> года на </w:t>
      </w:r>
      <w:r>
        <w:rPr>
          <w:rFonts w:ascii="NotoSans" w:hAnsi="NotoSans"/>
          <w:spacing w:val="3"/>
          <w:sz w:val="28"/>
          <w:szCs w:val="28"/>
        </w:rPr>
        <w:t>4 процента</w:t>
      </w:r>
      <w:r>
        <w:rPr>
          <w:rFonts w:ascii="NotoSans" w:hAnsi="NotoSans"/>
          <w:spacing w:val="3"/>
        </w:rPr>
        <w:t>.</w:t>
      </w:r>
    </w:p>
    <w:p w:rsidR="00C56029" w:rsidRPr="00BD1588" w:rsidRDefault="00C56029" w:rsidP="00C56029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0"/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2. </w:t>
      </w:r>
      <w:r w:rsidRPr="00B87C3E">
        <w:rPr>
          <w:sz w:val="28"/>
          <w:szCs w:val="28"/>
          <w:lang w:eastAsia="zh-CN"/>
        </w:rPr>
        <w:t xml:space="preserve">Установить, что администрация Новопетровского сельского поселения Павловского района не вправе принимать решения, приводящие к увеличению в </w:t>
      </w:r>
      <w:r>
        <w:rPr>
          <w:sz w:val="28"/>
          <w:szCs w:val="28"/>
          <w:lang w:eastAsia="zh-CN"/>
        </w:rPr>
        <w:t xml:space="preserve">2024 </w:t>
      </w:r>
      <w:r w:rsidRPr="00B87C3E">
        <w:rPr>
          <w:sz w:val="28"/>
          <w:szCs w:val="28"/>
          <w:lang w:eastAsia="zh-CN"/>
        </w:rPr>
        <w:t>году штатной численности муниципальных служащих администрации Новопетровского сельского поселения Павловского района, за исключением случаев принятия решений о наделении администрации Новопетровского сельского поселения Павловского  района дополнительными функциями в пределах установленной в соответствии с законодательством компетенции, требующими увеличения штатной численности.</w:t>
      </w:r>
    </w:p>
    <w:p w:rsidR="00C56029" w:rsidRPr="00B87C3E" w:rsidRDefault="00C56029" w:rsidP="00C560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C56029" w:rsidRPr="00B87C3E" w:rsidRDefault="00C56029" w:rsidP="00C56029">
      <w:pPr>
        <w:widowControl w:val="0"/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 xml:space="preserve">   Статья 9</w:t>
      </w:r>
    </w:p>
    <w:p w:rsidR="00C56029" w:rsidRPr="00B87C3E" w:rsidRDefault="00C56029" w:rsidP="00C56029">
      <w:pPr>
        <w:suppressAutoHyphens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1. Утвердить </w:t>
      </w:r>
      <w:r w:rsidRPr="00B87C3E">
        <w:rPr>
          <w:sz w:val="28"/>
          <w:szCs w:val="28"/>
          <w:lang w:eastAsia="ru-RU"/>
        </w:rPr>
        <w:t xml:space="preserve">программу муниципальных внутренних заимствований Новопетровского сельского поселения Павловского района на </w:t>
      </w:r>
      <w:r>
        <w:rPr>
          <w:sz w:val="28"/>
          <w:szCs w:val="28"/>
          <w:lang w:eastAsia="ru-RU"/>
        </w:rPr>
        <w:t>2024</w:t>
      </w:r>
      <w:r w:rsidRPr="00B87C3E">
        <w:rPr>
          <w:sz w:val="28"/>
          <w:szCs w:val="28"/>
          <w:lang w:eastAsia="ru-RU"/>
        </w:rPr>
        <w:t xml:space="preserve"> год</w:t>
      </w:r>
      <w:r w:rsidRPr="00B87C3E">
        <w:rPr>
          <w:sz w:val="28"/>
          <w:szCs w:val="28"/>
          <w:lang w:eastAsia="zh-CN"/>
        </w:rPr>
        <w:t xml:space="preserve"> согласно </w:t>
      </w:r>
      <w:r>
        <w:rPr>
          <w:sz w:val="28"/>
          <w:szCs w:val="28"/>
          <w:lang w:eastAsia="zh-CN"/>
        </w:rPr>
        <w:t>приложению 9</w:t>
      </w:r>
      <w:r w:rsidRPr="00B87C3E">
        <w:rPr>
          <w:sz w:val="28"/>
          <w:szCs w:val="28"/>
          <w:lang w:eastAsia="zh-CN"/>
        </w:rPr>
        <w:t xml:space="preserve"> к настоящему Решению.</w:t>
      </w:r>
    </w:p>
    <w:p w:rsidR="00C56029" w:rsidRDefault="00C56029" w:rsidP="00C56029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 xml:space="preserve">2. Утвердить программу муниципальных гарантий администрации Новопетровского сельского поселения Павловского района в валюте Российской Федерации на </w:t>
      </w:r>
      <w:r w:rsidRPr="00C9366B">
        <w:rPr>
          <w:sz w:val="28"/>
          <w:szCs w:val="28"/>
          <w:lang w:eastAsia="zh-CN"/>
        </w:rPr>
        <w:t>202</w:t>
      </w:r>
      <w:r>
        <w:rPr>
          <w:sz w:val="28"/>
          <w:szCs w:val="28"/>
          <w:lang w:eastAsia="zh-CN"/>
        </w:rPr>
        <w:t>4</w:t>
      </w:r>
      <w:r w:rsidRPr="00B87C3E">
        <w:rPr>
          <w:sz w:val="28"/>
          <w:szCs w:val="28"/>
          <w:lang w:eastAsia="zh-CN"/>
        </w:rPr>
        <w:t xml:space="preserve"> год согласно </w:t>
      </w:r>
      <w:r>
        <w:rPr>
          <w:sz w:val="28"/>
          <w:szCs w:val="28"/>
          <w:lang w:eastAsia="zh-CN"/>
        </w:rPr>
        <w:t>приложению 10</w:t>
      </w:r>
      <w:r w:rsidRPr="00B87C3E">
        <w:rPr>
          <w:sz w:val="28"/>
          <w:szCs w:val="28"/>
          <w:lang w:eastAsia="zh-CN"/>
        </w:rPr>
        <w:t xml:space="preserve"> к настоящему Решению.</w:t>
      </w:r>
    </w:p>
    <w:p w:rsidR="00C56029" w:rsidRDefault="00C56029" w:rsidP="00C56029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3. Утвердить программу</w:t>
      </w:r>
      <w:r w:rsidRPr="00857398">
        <w:rPr>
          <w:b/>
          <w:bCs/>
          <w:sz w:val="28"/>
          <w:szCs w:val="28"/>
          <w:lang w:eastAsia="ru-RU"/>
        </w:rPr>
        <w:t xml:space="preserve"> </w:t>
      </w:r>
      <w:r w:rsidRPr="00857398">
        <w:rPr>
          <w:bCs/>
          <w:sz w:val="28"/>
          <w:szCs w:val="28"/>
          <w:lang w:eastAsia="ru-RU"/>
        </w:rPr>
        <w:t>муниципальных внешних заимствований Новопетровского сельского поселения Павловского района на 202</w:t>
      </w:r>
      <w:r>
        <w:rPr>
          <w:bCs/>
          <w:sz w:val="28"/>
          <w:szCs w:val="28"/>
          <w:lang w:eastAsia="ru-RU"/>
        </w:rPr>
        <w:t xml:space="preserve">4 </w:t>
      </w:r>
      <w:r w:rsidRPr="00857398">
        <w:rPr>
          <w:bCs/>
          <w:sz w:val="28"/>
          <w:szCs w:val="28"/>
          <w:lang w:eastAsia="ru-RU"/>
        </w:rPr>
        <w:t>год</w:t>
      </w:r>
      <w:r>
        <w:rPr>
          <w:sz w:val="28"/>
          <w:szCs w:val="28"/>
          <w:lang w:eastAsia="zh-CN"/>
        </w:rPr>
        <w:t xml:space="preserve"> в иностранной валюте</w:t>
      </w:r>
      <w:r w:rsidRPr="00857398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приложению 11</w:t>
      </w:r>
      <w:r w:rsidRPr="00B87C3E">
        <w:rPr>
          <w:sz w:val="28"/>
          <w:szCs w:val="28"/>
          <w:lang w:eastAsia="zh-CN"/>
        </w:rPr>
        <w:t xml:space="preserve"> к настоящему Решению.</w:t>
      </w:r>
    </w:p>
    <w:p w:rsidR="00C56029" w:rsidRDefault="00C56029" w:rsidP="00C56029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</w:t>
      </w:r>
      <w:r w:rsidRPr="00857398">
        <w:rPr>
          <w:sz w:val="28"/>
          <w:szCs w:val="28"/>
          <w:lang w:eastAsia="zh-CN"/>
        </w:rPr>
        <w:t xml:space="preserve"> </w:t>
      </w:r>
      <w:r w:rsidRPr="00B87C3E">
        <w:rPr>
          <w:sz w:val="28"/>
          <w:szCs w:val="28"/>
          <w:lang w:eastAsia="zh-CN"/>
        </w:rPr>
        <w:t xml:space="preserve">Утвердить программу муниципальных гарантий администрации Новопетровского сельского поселения Павловского района </w:t>
      </w:r>
      <w:r w:rsidRPr="00857398">
        <w:rPr>
          <w:sz w:val="28"/>
          <w:szCs w:val="28"/>
          <w:lang w:eastAsia="ru-RU"/>
        </w:rPr>
        <w:t>в иностранной валюте</w:t>
      </w:r>
      <w:r w:rsidRPr="00857398">
        <w:rPr>
          <w:sz w:val="28"/>
          <w:szCs w:val="28"/>
          <w:lang w:eastAsia="zh-CN"/>
        </w:rPr>
        <w:t xml:space="preserve"> </w:t>
      </w:r>
      <w:r w:rsidRPr="00B87C3E">
        <w:rPr>
          <w:sz w:val="28"/>
          <w:szCs w:val="28"/>
          <w:lang w:eastAsia="zh-CN"/>
        </w:rPr>
        <w:t xml:space="preserve">на </w:t>
      </w:r>
      <w:r w:rsidRPr="00C9366B">
        <w:rPr>
          <w:sz w:val="28"/>
          <w:szCs w:val="28"/>
          <w:lang w:eastAsia="zh-CN"/>
        </w:rPr>
        <w:t>202</w:t>
      </w:r>
      <w:r>
        <w:rPr>
          <w:sz w:val="28"/>
          <w:szCs w:val="28"/>
          <w:lang w:eastAsia="zh-CN"/>
        </w:rPr>
        <w:t>4</w:t>
      </w:r>
      <w:r w:rsidRPr="00B87C3E">
        <w:rPr>
          <w:sz w:val="28"/>
          <w:szCs w:val="28"/>
          <w:lang w:eastAsia="zh-CN"/>
        </w:rPr>
        <w:t xml:space="preserve"> год согласно </w:t>
      </w:r>
      <w:r>
        <w:rPr>
          <w:sz w:val="28"/>
          <w:szCs w:val="28"/>
          <w:lang w:eastAsia="zh-CN"/>
        </w:rPr>
        <w:t>приложению 12</w:t>
      </w:r>
      <w:r w:rsidRPr="00B87C3E">
        <w:rPr>
          <w:sz w:val="28"/>
          <w:szCs w:val="28"/>
          <w:lang w:eastAsia="zh-CN"/>
        </w:rPr>
        <w:t xml:space="preserve"> к настоящему Решению.</w:t>
      </w:r>
    </w:p>
    <w:p w:rsidR="00C56029" w:rsidRDefault="00C56029" w:rsidP="00C56029">
      <w:pPr>
        <w:suppressAutoHyphens w:val="0"/>
        <w:autoSpaceDE w:val="0"/>
        <w:ind w:firstLine="567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5</w:t>
      </w:r>
      <w:r w:rsidRPr="00B87C3E">
        <w:rPr>
          <w:sz w:val="28"/>
          <w:szCs w:val="28"/>
          <w:lang w:eastAsia="zh-CN"/>
        </w:rPr>
        <w:t xml:space="preserve">. Установить предельный объем муниципального долга администрации Новопетровского сельского поселения Павловского района на </w:t>
      </w:r>
      <w:r>
        <w:rPr>
          <w:sz w:val="28"/>
          <w:szCs w:val="28"/>
          <w:lang w:eastAsia="zh-CN"/>
        </w:rPr>
        <w:t xml:space="preserve">2024 </w:t>
      </w:r>
      <w:r w:rsidRPr="00CA3C69">
        <w:rPr>
          <w:sz w:val="28"/>
          <w:szCs w:val="28"/>
          <w:lang w:eastAsia="zh-CN"/>
        </w:rPr>
        <w:t xml:space="preserve">год в </w:t>
      </w:r>
      <w:r w:rsidRPr="00302A87">
        <w:rPr>
          <w:sz w:val="28"/>
          <w:szCs w:val="28"/>
          <w:lang w:eastAsia="zh-CN"/>
        </w:rPr>
        <w:t xml:space="preserve">сумме </w:t>
      </w:r>
      <w:r>
        <w:rPr>
          <w:color w:val="000000" w:themeColor="text1"/>
          <w:sz w:val="28"/>
          <w:szCs w:val="28"/>
          <w:lang w:eastAsia="zh-CN"/>
        </w:rPr>
        <w:t>8715,5</w:t>
      </w:r>
      <w:r w:rsidRPr="00C130A8">
        <w:rPr>
          <w:color w:val="000000"/>
          <w:sz w:val="28"/>
          <w:szCs w:val="28"/>
          <w:lang w:eastAsia="zh-CN"/>
        </w:rPr>
        <w:t xml:space="preserve"> тыс. рублей.</w:t>
      </w:r>
    </w:p>
    <w:p w:rsidR="00C56029" w:rsidRDefault="00C56029" w:rsidP="00C56029">
      <w:pPr>
        <w:suppressAutoHyphens w:val="0"/>
        <w:autoSpaceDE w:val="0"/>
        <w:ind w:firstLine="567"/>
        <w:jc w:val="both"/>
        <w:rPr>
          <w:color w:val="000000"/>
          <w:sz w:val="28"/>
          <w:szCs w:val="28"/>
          <w:lang w:eastAsia="zh-CN"/>
        </w:rPr>
      </w:pPr>
    </w:p>
    <w:p w:rsidR="00C56029" w:rsidRDefault="00C56029" w:rsidP="00C5602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BA20CC"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/>
          <w:sz w:val="28"/>
          <w:szCs w:val="28"/>
        </w:rPr>
        <w:t>10</w:t>
      </w:r>
    </w:p>
    <w:p w:rsidR="00C56029" w:rsidRDefault="00C56029" w:rsidP="00C56029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1.Средства в валюте Российской Федерации, поступающие во временное распоряжение муниципальным учреждениям Новопетровского сельского поселения Павловского района в соответствии с законодательными и иными нормативными правовыми актами Российской Федерации, нормативными актами Краснодарского края и нормативными актами Новопетровского сельского поселения учитываются на лицевых счетах, открытых в Отделе №39 УФК по Краснодарскому краю, в порядке предусмотренном отделом №39 УФК по Краснодарскому краю.</w:t>
      </w:r>
    </w:p>
    <w:p w:rsidR="00C56029" w:rsidRDefault="00C56029" w:rsidP="00C56029">
      <w:pPr>
        <w:suppressAutoHyphens w:val="0"/>
        <w:autoSpaceDE w:val="0"/>
        <w:ind w:firstLine="567"/>
        <w:jc w:val="both"/>
        <w:rPr>
          <w:color w:val="000000"/>
          <w:sz w:val="28"/>
          <w:szCs w:val="28"/>
          <w:lang w:eastAsia="zh-CN"/>
        </w:rPr>
      </w:pPr>
    </w:p>
    <w:p w:rsidR="00C56029" w:rsidRDefault="00C56029" w:rsidP="00C56029">
      <w:pPr>
        <w:suppressAutoHyphens w:val="0"/>
        <w:autoSpaceDE w:val="0"/>
        <w:ind w:firstLine="567"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   Статья 11</w:t>
      </w:r>
    </w:p>
    <w:p w:rsidR="00C56029" w:rsidRPr="008156F6" w:rsidRDefault="00C56029" w:rsidP="00C56029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</w:t>
      </w:r>
      <w:r w:rsidRPr="008156F6">
        <w:rPr>
          <w:sz w:val="28"/>
          <w:szCs w:val="28"/>
          <w:lang w:eastAsia="en-US"/>
        </w:rPr>
        <w:t>Установить, что в 202</w:t>
      </w:r>
      <w:r>
        <w:rPr>
          <w:sz w:val="28"/>
          <w:szCs w:val="28"/>
          <w:lang w:eastAsia="en-US"/>
        </w:rPr>
        <w:t xml:space="preserve">4 </w:t>
      </w:r>
      <w:r w:rsidRPr="008156F6">
        <w:rPr>
          <w:sz w:val="28"/>
          <w:szCs w:val="28"/>
          <w:lang w:eastAsia="en-US"/>
        </w:rPr>
        <w:t xml:space="preserve">году получатели средств бюджета </w:t>
      </w:r>
      <w:r>
        <w:rPr>
          <w:sz w:val="28"/>
          <w:szCs w:val="28"/>
          <w:lang w:eastAsia="en-US"/>
        </w:rPr>
        <w:t>Новопетровского</w:t>
      </w:r>
      <w:r w:rsidRPr="008156F6">
        <w:rPr>
          <w:sz w:val="28"/>
          <w:szCs w:val="28"/>
          <w:lang w:eastAsia="en-US"/>
        </w:rPr>
        <w:t xml:space="preserve"> сельского поселения Павловского района вправе предусматривать в заключаемых ими муниципальных контрактах (договорах) на поставку товаров, выполнение работ, оказание услуг (далее - договор) авансовые платежи в размере, установленном настоящей статьей, если иное не установлено федеральными законами, указами Президента Российской Федерации, настоящим Решением или иным нормативным правовым актом Российской Федерации, Краснодарского края и </w:t>
      </w:r>
      <w:r>
        <w:rPr>
          <w:sz w:val="28"/>
          <w:szCs w:val="28"/>
          <w:lang w:eastAsia="en-US"/>
        </w:rPr>
        <w:t>Новопетровского</w:t>
      </w:r>
      <w:r w:rsidRPr="008156F6">
        <w:rPr>
          <w:sz w:val="28"/>
          <w:szCs w:val="28"/>
          <w:lang w:eastAsia="en-US"/>
        </w:rPr>
        <w:t xml:space="preserve"> сельского поселения Павловского района, в пределах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C56029" w:rsidRPr="008156F6" w:rsidRDefault="00C56029" w:rsidP="00C56029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</w:t>
      </w:r>
      <w:r w:rsidRPr="008156F6">
        <w:rPr>
          <w:sz w:val="28"/>
          <w:szCs w:val="28"/>
          <w:lang w:eastAsia="en-US"/>
        </w:rPr>
        <w:t>1) в размере до 100 процентов от суммы договора:</w:t>
      </w:r>
    </w:p>
    <w:p w:rsidR="00C56029" w:rsidRPr="008156F6" w:rsidRDefault="00C56029" w:rsidP="00C56029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 а) об оказании услуг связи, о подписке на печатные издания и об их приобретении;</w:t>
      </w:r>
    </w:p>
    <w:p w:rsidR="00C56029" w:rsidRPr="008156F6" w:rsidRDefault="00C56029" w:rsidP="00C56029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 б) об обучении на курсах повышения квалификации, о прохождении профессиональной переподготовки, о проведении обучающих семинаров;</w:t>
      </w:r>
    </w:p>
    <w:p w:rsidR="00C56029" w:rsidRPr="008156F6" w:rsidRDefault="00C56029" w:rsidP="00C56029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lastRenderedPageBreak/>
        <w:t xml:space="preserve">      </w:t>
      </w:r>
      <w:r>
        <w:rPr>
          <w:sz w:val="28"/>
          <w:szCs w:val="28"/>
          <w:lang w:eastAsia="en-US"/>
        </w:rPr>
        <w:t xml:space="preserve"> </w:t>
      </w:r>
      <w:r w:rsidRPr="008156F6">
        <w:rPr>
          <w:sz w:val="28"/>
          <w:szCs w:val="28"/>
          <w:lang w:eastAsia="en-US"/>
        </w:rPr>
        <w:t xml:space="preserve"> в) об участии в научных, методических, научно-практических и иных конференциях;</w:t>
      </w:r>
    </w:p>
    <w:p w:rsidR="00C56029" w:rsidRPr="008156F6" w:rsidRDefault="00C56029" w:rsidP="00C56029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</w:t>
      </w:r>
      <w:r>
        <w:rPr>
          <w:sz w:val="28"/>
          <w:szCs w:val="28"/>
          <w:lang w:eastAsia="en-US"/>
        </w:rPr>
        <w:t xml:space="preserve"> </w:t>
      </w:r>
      <w:r w:rsidRPr="008156F6">
        <w:rPr>
          <w:sz w:val="28"/>
          <w:szCs w:val="28"/>
          <w:lang w:eastAsia="en-US"/>
        </w:rPr>
        <w:t>г) о проведении государственной экспертизы проектной документации и результатов инженерных изысканий, о проведении проверки достоверности определения сметной стоимости строительства, реконструкции, капитального ремонта объектов капитального строительства;</w:t>
      </w:r>
    </w:p>
    <w:p w:rsidR="00C56029" w:rsidRPr="008156F6" w:rsidRDefault="00C56029" w:rsidP="00C56029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д) о приобретении авиа- и железнодорожных билетов, билетов для проезда городским и пригородным транспортом, об осуществлении грузовых перевозок авиационным и железнодорожным транспортом;</w:t>
      </w:r>
    </w:p>
    <w:p w:rsidR="00C56029" w:rsidRPr="008156F6" w:rsidRDefault="00C56029" w:rsidP="00C56029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е) о приобретении путевок на санаторно-курортное лечение;</w:t>
      </w:r>
    </w:p>
    <w:p w:rsidR="00C56029" w:rsidRPr="008156F6" w:rsidRDefault="00C56029" w:rsidP="00C56029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ж) о проведении мероприятий по тушению пожаров;</w:t>
      </w:r>
    </w:p>
    <w:p w:rsidR="00C56029" w:rsidRPr="008156F6" w:rsidRDefault="00C56029" w:rsidP="00C56029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з) на оказание депозитарных услуг;</w:t>
      </w:r>
    </w:p>
    <w:p w:rsidR="00C56029" w:rsidRPr="008156F6" w:rsidRDefault="00C56029" w:rsidP="00C56029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и) об обязательном страховании гражданской ответственности владельцев транспортных средств и других видов обязательного страхования;</w:t>
      </w:r>
    </w:p>
    <w:p w:rsidR="00C56029" w:rsidRDefault="00C56029" w:rsidP="00C56029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 к) на проведение конгрессов, форумов, фестивалей, конкурсов, представление экспозиций </w:t>
      </w:r>
      <w:r>
        <w:rPr>
          <w:sz w:val="28"/>
          <w:szCs w:val="28"/>
          <w:lang w:eastAsia="en-US"/>
        </w:rPr>
        <w:t>Новопетровского</w:t>
      </w:r>
      <w:r w:rsidRPr="008156F6">
        <w:rPr>
          <w:sz w:val="28"/>
          <w:szCs w:val="28"/>
          <w:lang w:eastAsia="en-US"/>
        </w:rPr>
        <w:t xml:space="preserve"> сельского поселения Павловского района на международных, всероссийских, региональных, национальных и иных </w:t>
      </w:r>
      <w:proofErr w:type="spellStart"/>
      <w:r w:rsidRPr="008156F6">
        <w:rPr>
          <w:sz w:val="28"/>
          <w:szCs w:val="28"/>
          <w:lang w:eastAsia="en-US"/>
        </w:rPr>
        <w:t>выставочно</w:t>
      </w:r>
      <w:proofErr w:type="spellEnd"/>
      <w:r w:rsidRPr="008156F6">
        <w:rPr>
          <w:sz w:val="28"/>
          <w:szCs w:val="28"/>
          <w:lang w:eastAsia="en-US"/>
        </w:rPr>
        <w:t>-ярмарочных мероприятиях;</w:t>
      </w:r>
    </w:p>
    <w:p w:rsidR="00C56029" w:rsidRPr="008156F6" w:rsidRDefault="00C56029" w:rsidP="00C56029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л) на приобретение объектов недвижимости в собственность </w:t>
      </w:r>
      <w:r>
        <w:rPr>
          <w:sz w:val="28"/>
          <w:szCs w:val="28"/>
          <w:lang w:eastAsia="en-US"/>
        </w:rPr>
        <w:t>Новопетровского</w:t>
      </w:r>
      <w:r w:rsidRPr="008156F6">
        <w:rPr>
          <w:sz w:val="28"/>
          <w:szCs w:val="28"/>
          <w:lang w:eastAsia="en-US"/>
        </w:rPr>
        <w:t xml:space="preserve"> сельского поселения Павловского района;</w:t>
      </w:r>
    </w:p>
    <w:p w:rsidR="00C56029" w:rsidRDefault="00C56029" w:rsidP="00C56029">
      <w:pPr>
        <w:suppressAutoHyphens w:val="0"/>
        <w:jc w:val="both"/>
        <w:rPr>
          <w:sz w:val="28"/>
          <w:szCs w:val="28"/>
          <w:lang w:eastAsia="en-US"/>
        </w:rPr>
      </w:pPr>
      <w:r w:rsidRPr="008156F6">
        <w:rPr>
          <w:sz w:val="28"/>
          <w:szCs w:val="28"/>
          <w:lang w:eastAsia="en-US"/>
        </w:rPr>
        <w:t xml:space="preserve">      2) в размере до 30 процентов от суммы договора - по остальным договорам.</w:t>
      </w:r>
    </w:p>
    <w:p w:rsidR="00C56029" w:rsidRDefault="00C56029" w:rsidP="00C56029">
      <w:pPr>
        <w:suppressAutoHyphens w:val="0"/>
        <w:jc w:val="both"/>
        <w:rPr>
          <w:sz w:val="28"/>
          <w:szCs w:val="28"/>
          <w:lang w:eastAsia="en-US"/>
        </w:rPr>
      </w:pPr>
    </w:p>
    <w:p w:rsidR="00C56029" w:rsidRPr="00530F1F" w:rsidRDefault="00C56029" w:rsidP="00C56029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 w:rsidRPr="00530F1F">
        <w:rPr>
          <w:b/>
          <w:sz w:val="28"/>
          <w:szCs w:val="28"/>
          <w:lang w:eastAsia="zh-CN"/>
        </w:rPr>
        <w:t>Статья 1</w:t>
      </w:r>
      <w:r>
        <w:rPr>
          <w:b/>
          <w:sz w:val="28"/>
          <w:szCs w:val="28"/>
          <w:lang w:eastAsia="zh-CN"/>
        </w:rPr>
        <w:t>2</w:t>
      </w:r>
    </w:p>
    <w:p w:rsidR="00C56029" w:rsidRPr="00B87C3E" w:rsidRDefault="00C56029" w:rsidP="00C56029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Нормативные правовые акты администрации Новопетровского сельского поселения Павловского района подлежат приведению в соответствие с настоящим решением в двухмесячный срок, со дня вступления в силу настоящего решения.</w:t>
      </w:r>
    </w:p>
    <w:p w:rsidR="00C56029" w:rsidRPr="00B87C3E" w:rsidRDefault="00C56029" w:rsidP="00C56029">
      <w:pPr>
        <w:suppressAutoHyphens w:val="0"/>
        <w:autoSpaceDE w:val="0"/>
        <w:ind w:firstLine="851"/>
        <w:jc w:val="both"/>
        <w:rPr>
          <w:b/>
          <w:sz w:val="28"/>
          <w:szCs w:val="28"/>
          <w:lang w:eastAsia="zh-CN"/>
        </w:rPr>
      </w:pPr>
    </w:p>
    <w:p w:rsidR="00C56029" w:rsidRPr="00890433" w:rsidRDefault="00C56029" w:rsidP="00C56029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 xml:space="preserve">Статья </w:t>
      </w:r>
      <w:r>
        <w:rPr>
          <w:b/>
          <w:sz w:val="28"/>
          <w:szCs w:val="28"/>
          <w:lang w:eastAsia="zh-CN"/>
        </w:rPr>
        <w:t>13</w:t>
      </w:r>
    </w:p>
    <w:p w:rsidR="00C56029" w:rsidRPr="00B87C3E" w:rsidRDefault="00C56029" w:rsidP="00C56029">
      <w:pPr>
        <w:suppressAutoHyphens w:val="0"/>
        <w:autoSpaceDE w:val="0"/>
        <w:ind w:firstLine="567"/>
        <w:jc w:val="both"/>
        <w:rPr>
          <w:sz w:val="28"/>
          <w:szCs w:val="28"/>
          <w:lang w:eastAsia="zh-CN"/>
        </w:rPr>
      </w:pPr>
      <w:r w:rsidRPr="00B87C3E">
        <w:rPr>
          <w:sz w:val="28"/>
          <w:szCs w:val="28"/>
          <w:lang w:eastAsia="zh-CN"/>
        </w:rPr>
        <w:t>Контроль за выполнением данного решения возложить на постоянную комиссию по финансам, бюджету, налогам.</w:t>
      </w:r>
    </w:p>
    <w:p w:rsidR="00C56029" w:rsidRDefault="00C56029" w:rsidP="00C56029">
      <w:pPr>
        <w:suppressAutoHyphens w:val="0"/>
        <w:autoSpaceDE w:val="0"/>
        <w:jc w:val="both"/>
        <w:rPr>
          <w:b/>
          <w:sz w:val="28"/>
          <w:szCs w:val="28"/>
          <w:lang w:eastAsia="zh-CN"/>
        </w:rPr>
      </w:pPr>
    </w:p>
    <w:p w:rsidR="00C56029" w:rsidRPr="00B87C3E" w:rsidRDefault="00C56029" w:rsidP="00C56029">
      <w:pPr>
        <w:suppressAutoHyphens w:val="0"/>
        <w:autoSpaceDE w:val="0"/>
        <w:ind w:firstLine="851"/>
        <w:jc w:val="both"/>
        <w:rPr>
          <w:sz w:val="28"/>
          <w:szCs w:val="28"/>
          <w:lang w:eastAsia="zh-CN"/>
        </w:rPr>
      </w:pPr>
      <w:r w:rsidRPr="00B87C3E">
        <w:rPr>
          <w:b/>
          <w:sz w:val="28"/>
          <w:szCs w:val="28"/>
          <w:lang w:eastAsia="zh-CN"/>
        </w:rPr>
        <w:t>Статья 1</w:t>
      </w:r>
      <w:r>
        <w:rPr>
          <w:b/>
          <w:sz w:val="28"/>
          <w:szCs w:val="28"/>
          <w:lang w:eastAsia="zh-CN"/>
        </w:rPr>
        <w:t>4</w:t>
      </w:r>
    </w:p>
    <w:p w:rsidR="00C56029" w:rsidRPr="00B87C3E" w:rsidRDefault="00C56029" w:rsidP="00C56029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О</w:t>
      </w:r>
      <w:r w:rsidRPr="00B87C3E">
        <w:rPr>
          <w:sz w:val="28"/>
          <w:szCs w:val="28"/>
          <w:lang w:eastAsia="zh-CN"/>
        </w:rPr>
        <w:t>рганизацию выполнения настоящего решения оставляю за собой.</w:t>
      </w:r>
    </w:p>
    <w:p w:rsidR="00C56029" w:rsidRDefault="00C56029" w:rsidP="00C56029">
      <w:pPr>
        <w:suppressAutoHyphens w:val="0"/>
        <w:autoSpaceDE w:val="0"/>
        <w:rPr>
          <w:b/>
          <w:sz w:val="28"/>
          <w:szCs w:val="28"/>
          <w:lang w:eastAsia="zh-CN"/>
        </w:rPr>
      </w:pPr>
    </w:p>
    <w:p w:rsidR="00C56029" w:rsidRDefault="00C56029" w:rsidP="00C56029">
      <w:pPr>
        <w:suppressAutoHyphens w:val="0"/>
        <w:autoSpaceDE w:val="0"/>
        <w:ind w:firstLine="851"/>
        <w:rPr>
          <w:b/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Статья 15</w:t>
      </w:r>
    </w:p>
    <w:p w:rsidR="00C56029" w:rsidRDefault="00C56029" w:rsidP="00C56029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0D0D37">
        <w:rPr>
          <w:sz w:val="28"/>
          <w:szCs w:val="28"/>
          <w:lang w:eastAsia="en-US"/>
        </w:rPr>
        <w:t xml:space="preserve">1. Поручить администрации </w:t>
      </w:r>
      <w:r>
        <w:rPr>
          <w:sz w:val="28"/>
          <w:szCs w:val="28"/>
          <w:lang w:eastAsia="en-US"/>
        </w:rPr>
        <w:t>Новопетровского</w:t>
      </w:r>
      <w:r w:rsidRPr="000D0D37">
        <w:rPr>
          <w:sz w:val="28"/>
          <w:szCs w:val="28"/>
          <w:lang w:eastAsia="en-US"/>
        </w:rPr>
        <w:t xml:space="preserve"> сельского поселения Павловского района опубликовать (разместить) настоящее решение на официальном сайте </w:t>
      </w:r>
      <w:r>
        <w:rPr>
          <w:sz w:val="28"/>
          <w:szCs w:val="28"/>
          <w:lang w:eastAsia="en-US"/>
        </w:rPr>
        <w:t>Новопетровского</w:t>
      </w:r>
      <w:r w:rsidRPr="000D0D37">
        <w:rPr>
          <w:sz w:val="28"/>
          <w:szCs w:val="28"/>
          <w:lang w:eastAsia="en-US"/>
        </w:rPr>
        <w:t xml:space="preserve"> сельского поселения Павловского района (</w:t>
      </w:r>
      <w:r w:rsidRPr="000D0D37">
        <w:rPr>
          <w:sz w:val="28"/>
          <w:szCs w:val="28"/>
          <w:lang w:val="en-US" w:eastAsia="en-US"/>
        </w:rPr>
        <w:t>http</w:t>
      </w:r>
      <w:r w:rsidRPr="000D0D37">
        <w:rPr>
          <w:sz w:val="28"/>
          <w:szCs w:val="28"/>
          <w:lang w:eastAsia="en-US"/>
        </w:rPr>
        <w:t>://</w:t>
      </w:r>
      <w:proofErr w:type="spellStart"/>
      <w:r w:rsidRPr="00D93255">
        <w:rPr>
          <w:rStyle w:val="a4"/>
          <w:color w:val="auto"/>
          <w:sz w:val="28"/>
          <w:szCs w:val="28"/>
          <w:u w:val="none"/>
          <w:lang w:eastAsia="en-US"/>
        </w:rPr>
        <w:t>www</w:t>
      </w:r>
      <w:proofErr w:type="spellEnd"/>
      <w:r w:rsidRPr="00D93255">
        <w:rPr>
          <w:rStyle w:val="a4"/>
          <w:color w:val="auto"/>
          <w:sz w:val="28"/>
          <w:szCs w:val="28"/>
          <w:u w:val="none"/>
          <w:lang w:eastAsia="en-US"/>
        </w:rPr>
        <w:t>.</w:t>
      </w:r>
      <w:proofErr w:type="spellStart"/>
      <w:r w:rsidRPr="00D93255">
        <w:rPr>
          <w:rStyle w:val="a4"/>
          <w:color w:val="auto"/>
          <w:sz w:val="28"/>
          <w:szCs w:val="28"/>
          <w:u w:val="none"/>
          <w:lang w:val="en-US" w:eastAsia="en-US"/>
        </w:rPr>
        <w:t>novopetrovskoesp</w:t>
      </w:r>
      <w:proofErr w:type="spellEnd"/>
      <w:r w:rsidRPr="00D93255">
        <w:rPr>
          <w:rStyle w:val="a4"/>
          <w:color w:val="auto"/>
          <w:sz w:val="28"/>
          <w:szCs w:val="28"/>
          <w:u w:val="none"/>
          <w:lang w:eastAsia="en-US"/>
        </w:rPr>
        <w:t>.</w:t>
      </w:r>
      <w:proofErr w:type="spellStart"/>
      <w:r w:rsidRPr="00D93255">
        <w:rPr>
          <w:rStyle w:val="a4"/>
          <w:color w:val="auto"/>
          <w:sz w:val="28"/>
          <w:szCs w:val="28"/>
          <w:u w:val="none"/>
          <w:lang w:eastAsia="en-US"/>
        </w:rPr>
        <w:t>ru</w:t>
      </w:r>
      <w:proofErr w:type="spellEnd"/>
      <w:r w:rsidRPr="00D93255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>.</w:t>
      </w:r>
    </w:p>
    <w:p w:rsidR="00C56029" w:rsidRPr="00B87C3E" w:rsidRDefault="00C56029" w:rsidP="00C56029">
      <w:pPr>
        <w:suppressAutoHyphens w:val="0"/>
        <w:ind w:firstLine="567"/>
        <w:jc w:val="both"/>
        <w:rPr>
          <w:sz w:val="28"/>
          <w:szCs w:val="28"/>
          <w:lang w:eastAsia="en-US"/>
        </w:rPr>
      </w:pPr>
      <w:r w:rsidRPr="000D0D37">
        <w:rPr>
          <w:sz w:val="28"/>
          <w:szCs w:val="28"/>
          <w:lang w:eastAsia="zh-CN"/>
        </w:rPr>
        <w:t>2.</w:t>
      </w:r>
      <w:r>
        <w:rPr>
          <w:sz w:val="28"/>
          <w:szCs w:val="28"/>
          <w:lang w:eastAsia="zh-CN"/>
        </w:rPr>
        <w:t xml:space="preserve"> </w:t>
      </w:r>
      <w:r w:rsidRPr="00B87C3E">
        <w:rPr>
          <w:sz w:val="28"/>
          <w:szCs w:val="28"/>
          <w:lang w:eastAsia="zh-CN"/>
        </w:rPr>
        <w:t xml:space="preserve">Настоящее решение вступает в силу с 1 января </w:t>
      </w:r>
      <w:r>
        <w:rPr>
          <w:sz w:val="28"/>
          <w:szCs w:val="28"/>
          <w:lang w:eastAsia="zh-CN"/>
        </w:rPr>
        <w:t>2024</w:t>
      </w:r>
      <w:r w:rsidRPr="00B87C3E">
        <w:rPr>
          <w:sz w:val="28"/>
          <w:szCs w:val="28"/>
          <w:lang w:eastAsia="zh-CN"/>
        </w:rPr>
        <w:t xml:space="preserve"> года.</w:t>
      </w:r>
    </w:p>
    <w:p w:rsidR="00C56029" w:rsidRPr="00B87C3E" w:rsidRDefault="00C56029" w:rsidP="00C56029">
      <w:pPr>
        <w:suppressAutoHyphens w:val="0"/>
        <w:autoSpaceDE w:val="0"/>
        <w:ind w:firstLine="567"/>
        <w:rPr>
          <w:sz w:val="28"/>
          <w:szCs w:val="28"/>
          <w:lang w:eastAsia="zh-CN"/>
        </w:rPr>
      </w:pPr>
    </w:p>
    <w:p w:rsidR="00A02FAF" w:rsidRDefault="00A02FAF" w:rsidP="00A02FAF">
      <w:pPr>
        <w:suppressAutoHyphens w:val="0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Глава Новопетровского сельского поселения</w:t>
      </w:r>
    </w:p>
    <w:p w:rsidR="00A02FAF" w:rsidRPr="00B87C3E" w:rsidRDefault="00A02FAF" w:rsidP="00A02FAF">
      <w:pPr>
        <w:suppressAutoHyphens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Павловского района                                                                              Е.А. Бессонов</w:t>
      </w:r>
    </w:p>
    <w:p w:rsidR="00C56029" w:rsidRDefault="00C56029" w:rsidP="00D64A1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</w:p>
    <w:p w:rsidR="00D64A19" w:rsidRDefault="00D64A19" w:rsidP="00D64A19">
      <w:pPr>
        <w:pStyle w:val="a5"/>
        <w:tabs>
          <w:tab w:val="clear" w:pos="4677"/>
          <w:tab w:val="center" w:pos="4153"/>
          <w:tab w:val="left" w:pos="450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D64A19" w:rsidRDefault="00D64A19" w:rsidP="00D64A1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64A19" w:rsidRDefault="00D64A19" w:rsidP="00D64A1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D64A19" w:rsidRDefault="00D64A19" w:rsidP="00D64A1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D64A19" w:rsidRDefault="00D64A19" w:rsidP="00D64A19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1AD6">
        <w:rPr>
          <w:sz w:val="28"/>
          <w:szCs w:val="28"/>
        </w:rPr>
        <w:t>1</w:t>
      </w:r>
      <w:r w:rsidR="00C56029">
        <w:rPr>
          <w:sz w:val="28"/>
          <w:szCs w:val="28"/>
        </w:rPr>
        <w:t>5</w:t>
      </w:r>
      <w:r w:rsidR="00301AD6">
        <w:rPr>
          <w:sz w:val="28"/>
          <w:szCs w:val="28"/>
        </w:rPr>
        <w:t>.12.202</w:t>
      </w:r>
      <w:r w:rsidR="00C56029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03414">
        <w:rPr>
          <w:sz w:val="28"/>
          <w:szCs w:val="28"/>
        </w:rPr>
        <w:t>56/169</w:t>
      </w:r>
    </w:p>
    <w:p w:rsidR="00C56029" w:rsidRDefault="00C56029" w:rsidP="00C56029">
      <w:pPr>
        <w:jc w:val="center"/>
        <w:rPr>
          <w:b/>
          <w:sz w:val="28"/>
          <w:szCs w:val="28"/>
        </w:rPr>
      </w:pPr>
    </w:p>
    <w:p w:rsidR="00C56029" w:rsidRDefault="00C56029" w:rsidP="00C56029">
      <w:pPr>
        <w:jc w:val="center"/>
        <w:rPr>
          <w:b/>
          <w:sz w:val="28"/>
          <w:szCs w:val="28"/>
        </w:rPr>
      </w:pPr>
      <w:r w:rsidRPr="008D2175">
        <w:rPr>
          <w:b/>
          <w:sz w:val="28"/>
          <w:szCs w:val="28"/>
        </w:rPr>
        <w:t>Поступление доходов в бюджет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8D2175">
        <w:rPr>
          <w:b/>
          <w:sz w:val="28"/>
          <w:szCs w:val="28"/>
        </w:rPr>
        <w:t>по кодам видов (подвидов) классификации доходов на 20</w:t>
      </w:r>
      <w:r>
        <w:rPr>
          <w:b/>
          <w:sz w:val="28"/>
          <w:szCs w:val="28"/>
        </w:rPr>
        <w:t>24</w:t>
      </w:r>
      <w:r w:rsidRPr="008D2175">
        <w:rPr>
          <w:b/>
          <w:sz w:val="28"/>
          <w:szCs w:val="28"/>
        </w:rPr>
        <w:t xml:space="preserve"> год</w:t>
      </w:r>
    </w:p>
    <w:p w:rsidR="00C56029" w:rsidRPr="008D2175" w:rsidRDefault="00C56029" w:rsidP="00C56029">
      <w:pPr>
        <w:jc w:val="center"/>
        <w:rPr>
          <w:b/>
          <w:sz w:val="28"/>
          <w:szCs w:val="28"/>
        </w:rPr>
      </w:pPr>
    </w:p>
    <w:p w:rsidR="00C56029" w:rsidRPr="001C2988" w:rsidRDefault="00C56029" w:rsidP="00C56029">
      <w:pPr>
        <w:ind w:left="7080"/>
        <w:rPr>
          <w:b/>
        </w:rPr>
      </w:pPr>
      <w:r w:rsidRPr="001C2988">
        <w:t xml:space="preserve">         (тысяч рублей)</w:t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5811"/>
        <w:gridCol w:w="1134"/>
      </w:tblGrid>
      <w:tr w:rsidR="00C56029" w:rsidRPr="00C55517" w:rsidTr="00C56029">
        <w:trPr>
          <w:trHeight w:val="360"/>
          <w:tblHeader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29" w:rsidRPr="00C55517" w:rsidRDefault="00C56029" w:rsidP="00C56029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Код</w:t>
            </w:r>
          </w:p>
        </w:tc>
        <w:tc>
          <w:tcPr>
            <w:tcW w:w="5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29" w:rsidRPr="00C55517" w:rsidRDefault="00C56029" w:rsidP="00C56029">
            <w:pPr>
              <w:jc w:val="center"/>
              <w:rPr>
                <w:bCs/>
                <w:color w:val="000000"/>
              </w:rPr>
            </w:pPr>
            <w:r w:rsidRPr="00C55517">
              <w:rPr>
                <w:bCs/>
                <w:color w:val="000000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C55517" w:rsidRDefault="00C56029" w:rsidP="00C56029">
            <w:pPr>
              <w:rPr>
                <w:bCs/>
              </w:rPr>
            </w:pPr>
            <w:r w:rsidRPr="00C55517">
              <w:rPr>
                <w:bCs/>
              </w:rPr>
              <w:t>Сумма</w:t>
            </w:r>
          </w:p>
        </w:tc>
      </w:tr>
      <w:tr w:rsidR="00C56029" w:rsidRPr="00C55517" w:rsidTr="00C56029">
        <w:trPr>
          <w:trHeight w:val="276"/>
          <w:tblHeader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29" w:rsidRPr="00C55517" w:rsidRDefault="00C56029" w:rsidP="00C56029">
            <w:pPr>
              <w:rPr>
                <w:bCs/>
                <w:color w:val="000000"/>
              </w:rPr>
            </w:pPr>
          </w:p>
        </w:tc>
        <w:tc>
          <w:tcPr>
            <w:tcW w:w="5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29" w:rsidRPr="00C55517" w:rsidRDefault="00C56029" w:rsidP="00C56029">
            <w:pPr>
              <w:rPr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C55517" w:rsidRDefault="00C56029" w:rsidP="00C56029">
            <w:pPr>
              <w:rPr>
                <w:bCs/>
              </w:rPr>
            </w:pPr>
          </w:p>
        </w:tc>
      </w:tr>
      <w:tr w:rsidR="00C56029" w:rsidRPr="00C55517" w:rsidTr="00C56029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C55517" w:rsidRDefault="00C56029" w:rsidP="00C56029">
            <w:pPr>
              <w:widowControl w:val="0"/>
              <w:ind w:right="-108"/>
              <w:jc w:val="both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1 00 00000 00 0000 000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1C2988" w:rsidRDefault="00C56029" w:rsidP="00C56029">
            <w:pPr>
              <w:widowControl w:val="0"/>
              <w:jc w:val="both"/>
              <w:rPr>
                <w:b/>
                <w:color w:val="000000"/>
              </w:rPr>
            </w:pPr>
            <w:r w:rsidRPr="001C2988">
              <w:rPr>
                <w:b/>
                <w:color w:val="000000"/>
              </w:rPr>
              <w:t>Доходы налоговые и неналоговые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1C2988" w:rsidRDefault="00C56029" w:rsidP="00C56029">
            <w:pPr>
              <w:widowControl w:val="0"/>
              <w:ind w:left="-108"/>
              <w:rPr>
                <w:b/>
                <w:color w:val="000000"/>
              </w:rPr>
            </w:pPr>
            <w:r w:rsidRPr="001C2988">
              <w:rPr>
                <w:b/>
                <w:color w:val="000000"/>
              </w:rPr>
              <w:t>8715,5</w:t>
            </w:r>
          </w:p>
        </w:tc>
      </w:tr>
      <w:tr w:rsidR="00C56029" w:rsidRPr="00C55517" w:rsidTr="00C56029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C55517" w:rsidRDefault="00C56029" w:rsidP="00C5602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1 01 02000 01 0000 110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1C2988" w:rsidRDefault="00C56029" w:rsidP="00C56029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Налог на доходы физических лиц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1C2988" w:rsidRDefault="00C56029" w:rsidP="00C56029">
            <w:pPr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3750,0</w:t>
            </w:r>
          </w:p>
        </w:tc>
      </w:tr>
      <w:tr w:rsidR="00C56029" w:rsidRPr="00C55517" w:rsidTr="00C56029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C55517" w:rsidRDefault="00C56029" w:rsidP="00C5602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1 03 02230 01 0000 110</w:t>
            </w:r>
          </w:p>
          <w:p w:rsidR="00C56029" w:rsidRPr="00C55517" w:rsidRDefault="00C56029" w:rsidP="00C5602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1 03 02240 01 0000 110</w:t>
            </w:r>
          </w:p>
          <w:p w:rsidR="00C56029" w:rsidRPr="00C55517" w:rsidRDefault="00C56029" w:rsidP="00C5602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1 03 02250 01 0000 110</w:t>
            </w:r>
          </w:p>
          <w:p w:rsidR="00C56029" w:rsidRPr="00C55517" w:rsidRDefault="00C56029" w:rsidP="00C56029">
            <w:pPr>
              <w:snapToGrid w:val="0"/>
              <w:rPr>
                <w:color w:val="000000"/>
              </w:rPr>
            </w:pPr>
            <w:r w:rsidRPr="00C55517">
              <w:rPr>
                <w:color w:val="000000"/>
              </w:rPr>
              <w:t>1 03 02260 01 0000 110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414" w:rsidRPr="00003414" w:rsidRDefault="00003414" w:rsidP="00003414">
            <w:pPr>
              <w:widowControl w:val="0"/>
              <w:tabs>
                <w:tab w:val="center" w:pos="4153"/>
                <w:tab w:val="left" w:pos="4500"/>
                <w:tab w:val="left" w:pos="5670"/>
                <w:tab w:val="right" w:pos="8306"/>
              </w:tabs>
              <w:suppressAutoHyphens w:val="0"/>
              <w:jc w:val="both"/>
              <w:rPr>
                <w:lang w:eastAsia="ru-RU"/>
              </w:rPr>
            </w:pPr>
            <w:r w:rsidRPr="00003414">
              <w:rPr>
                <w:color w:val="000000"/>
                <w:lang w:eastAsia="ru-RU"/>
              </w:rPr>
              <w:t>Доходы от уплаты акцизов на дизельное топливо, подлежащи</w:t>
            </w:r>
            <w:r w:rsidRPr="00003414">
              <w:rPr>
                <w:strike/>
                <w:color w:val="000000"/>
                <w:lang w:eastAsia="ru-RU"/>
              </w:rPr>
              <w:t>е</w:t>
            </w:r>
            <w:r w:rsidRPr="00003414">
              <w:rPr>
                <w:color w:val="000000"/>
                <w:lang w:eastAsia="ru-RU"/>
              </w:rPr>
              <w:t xml:space="preserve">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003414" w:rsidRPr="00003414" w:rsidRDefault="00003414" w:rsidP="00003414">
            <w:pPr>
              <w:suppressAutoHyphens w:val="0"/>
              <w:jc w:val="both"/>
              <w:rPr>
                <w:lang w:eastAsia="ru-RU"/>
              </w:rPr>
            </w:pPr>
            <w:r w:rsidRPr="00003414">
              <w:rPr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03414">
              <w:rPr>
                <w:lang w:eastAsia="ru-RU"/>
              </w:rPr>
              <w:t>инжекторных</w:t>
            </w:r>
            <w:proofErr w:type="spellEnd"/>
            <w:r w:rsidRPr="00003414">
              <w:rPr>
                <w:lang w:eastAsia="ru-RU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C56029" w:rsidRPr="001C2988" w:rsidRDefault="00003414" w:rsidP="00003414">
            <w:pPr>
              <w:snapToGrid w:val="0"/>
              <w:jc w:val="both"/>
              <w:rPr>
                <w:color w:val="000000"/>
              </w:rPr>
            </w:pPr>
            <w:r w:rsidRPr="00003414">
              <w:rPr>
                <w:lang w:eastAsia="ru-RU"/>
              </w:rPr>
              <w:t>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1C2988" w:rsidRDefault="00C56029" w:rsidP="00C56029">
            <w:pPr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2162,9</w:t>
            </w:r>
          </w:p>
        </w:tc>
      </w:tr>
      <w:tr w:rsidR="00C56029" w:rsidRPr="00C55517" w:rsidTr="00C56029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C55517" w:rsidRDefault="00C56029" w:rsidP="00C5602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1 05 03000 01 0000 110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1C2988" w:rsidRDefault="00C56029" w:rsidP="00C56029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>Единый сельскохозяйственный налог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1C2988" w:rsidRDefault="00C56029" w:rsidP="00C56029">
            <w:pPr>
              <w:widowControl w:val="0"/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750,0</w:t>
            </w:r>
          </w:p>
        </w:tc>
      </w:tr>
      <w:tr w:rsidR="00C56029" w:rsidRPr="00C55517" w:rsidTr="00C56029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C55517" w:rsidRDefault="00C56029" w:rsidP="00C5602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1 06 01030 10 0000 110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1C2988" w:rsidRDefault="00C56029" w:rsidP="00C56029">
            <w:pPr>
              <w:widowControl w:val="0"/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color w:val="000000"/>
              </w:rPr>
              <w:t xml:space="preserve">сельских </w:t>
            </w:r>
            <w:r w:rsidRPr="001C2988">
              <w:rPr>
                <w:color w:val="000000"/>
              </w:rPr>
              <w:t>поселений</w:t>
            </w:r>
            <w:r w:rsidRPr="001C2988"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1C2988" w:rsidRDefault="00C56029" w:rsidP="00C56029">
            <w:pPr>
              <w:widowControl w:val="0"/>
              <w:ind w:left="-108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1C2988">
              <w:rPr>
                <w:color w:val="000000"/>
              </w:rPr>
              <w:t>00,0</w:t>
            </w:r>
          </w:p>
        </w:tc>
      </w:tr>
      <w:tr w:rsidR="00C56029" w:rsidRPr="00C55517" w:rsidTr="00C56029">
        <w:trPr>
          <w:trHeight w:val="3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C55517" w:rsidRDefault="00C56029" w:rsidP="00C5602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3</w:t>
            </w:r>
            <w:r w:rsidRPr="00C55517">
              <w:rPr>
                <w:color w:val="000000"/>
              </w:rPr>
              <w:t>3 10 0000 110</w:t>
            </w:r>
          </w:p>
          <w:p w:rsidR="00C56029" w:rsidRPr="00C55517" w:rsidRDefault="00C56029" w:rsidP="00C56029">
            <w:pPr>
              <w:widowControl w:val="0"/>
              <w:ind w:right="-108"/>
              <w:rPr>
                <w:color w:val="000000"/>
              </w:rPr>
            </w:pPr>
            <w:r w:rsidRPr="00C55517">
              <w:rPr>
                <w:color w:val="000000"/>
              </w:rPr>
              <w:t>1 06 06 0</w:t>
            </w:r>
            <w:r>
              <w:rPr>
                <w:color w:val="000000"/>
              </w:rPr>
              <w:t>4</w:t>
            </w:r>
            <w:r w:rsidRPr="00C55517">
              <w:rPr>
                <w:color w:val="000000"/>
              </w:rPr>
              <w:t>3 10 0000 110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1C2988" w:rsidRDefault="00C56029" w:rsidP="00C56029">
            <w:pPr>
              <w:autoSpaceDE w:val="0"/>
              <w:snapToGrid w:val="0"/>
              <w:jc w:val="both"/>
              <w:rPr>
                <w:rFonts w:ascii="Times New Roman CYR" w:hAnsi="Times New Roman CYR"/>
                <w:color w:val="000000"/>
              </w:rPr>
            </w:pPr>
            <w:r w:rsidRPr="001C2988">
              <w:rPr>
                <w:rFonts w:ascii="Times New Roman CYR" w:hAnsi="Times New Roman CYR"/>
                <w:color w:val="000000"/>
              </w:rPr>
              <w:t xml:space="preserve">Земельный налог, взимаемый по ставке, установленной Налоговым кодексом Российской Федерации и применяемой к объекту налогообложения, расположенному в границах </w:t>
            </w:r>
            <w:r w:rsidR="00003414">
              <w:rPr>
                <w:rFonts w:ascii="Times New Roman CYR" w:hAnsi="Times New Roman CYR"/>
                <w:color w:val="000000"/>
              </w:rPr>
              <w:t>сельских</w:t>
            </w:r>
            <w:r>
              <w:rPr>
                <w:rFonts w:ascii="Times New Roman CYR" w:hAnsi="Times New Roman CYR"/>
                <w:color w:val="000000"/>
              </w:rPr>
              <w:t xml:space="preserve"> </w:t>
            </w:r>
            <w:r w:rsidR="00003414">
              <w:rPr>
                <w:rFonts w:ascii="Times New Roman CYR" w:hAnsi="Times New Roman CYR"/>
                <w:color w:val="000000"/>
              </w:rPr>
              <w:t>поселений</w:t>
            </w:r>
            <w:r w:rsidRPr="001C2988">
              <w:t>*</w:t>
            </w:r>
            <w:r w:rsidRPr="001C2988">
              <w:rPr>
                <w:rFonts w:ascii="Times New Roman CYR" w:hAnsi="Times New Roman CYR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1C2988" w:rsidRDefault="00C56029" w:rsidP="00C56029">
            <w:pPr>
              <w:widowControl w:val="0"/>
              <w:ind w:left="-108"/>
              <w:rPr>
                <w:color w:val="000000"/>
              </w:rPr>
            </w:pPr>
            <w:r w:rsidRPr="001C2988">
              <w:rPr>
                <w:color w:val="000000"/>
              </w:rPr>
              <w:t>1750,0</w:t>
            </w:r>
          </w:p>
        </w:tc>
      </w:tr>
      <w:tr w:rsidR="00C56029" w:rsidRPr="00C55517" w:rsidTr="00C56029">
        <w:trPr>
          <w:trHeight w:val="21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C55517" w:rsidRDefault="00C56029" w:rsidP="00C56029">
            <w:pPr>
              <w:ind w:right="-108"/>
              <w:rPr>
                <w:b/>
                <w:color w:val="000000"/>
              </w:rPr>
            </w:pPr>
            <w:r w:rsidRPr="00C55517">
              <w:rPr>
                <w:color w:val="000000"/>
              </w:rPr>
              <w:t>1 11 05 035 10 0000 120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1C2988" w:rsidRDefault="00C56029" w:rsidP="00C56029">
            <w:pPr>
              <w:jc w:val="both"/>
              <w:rPr>
                <w:color w:val="000000"/>
              </w:rPr>
            </w:pPr>
            <w:r w:rsidRPr="001C2988"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1C2988" w:rsidRDefault="00C56029" w:rsidP="00C56029">
            <w:pPr>
              <w:widowControl w:val="0"/>
              <w:rPr>
                <w:color w:val="000000"/>
              </w:rPr>
            </w:pPr>
            <w:r w:rsidRPr="001C2988">
              <w:rPr>
                <w:color w:val="000000"/>
              </w:rPr>
              <w:t>2,6</w:t>
            </w:r>
          </w:p>
        </w:tc>
      </w:tr>
      <w:tr w:rsidR="00C56029" w:rsidRPr="00C55517" w:rsidTr="00C56029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029" w:rsidRPr="00C55517" w:rsidRDefault="00C56029" w:rsidP="00C56029">
            <w:pPr>
              <w:ind w:right="-108"/>
              <w:rPr>
                <w:b/>
                <w:color w:val="000000"/>
              </w:rPr>
            </w:pPr>
            <w:r w:rsidRPr="00C55517">
              <w:rPr>
                <w:b/>
                <w:color w:val="000000"/>
              </w:rPr>
              <w:t>2 00 00000 00 0000 000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029" w:rsidRPr="001C2988" w:rsidRDefault="00C56029" w:rsidP="00C56029">
            <w:pPr>
              <w:jc w:val="both"/>
              <w:rPr>
                <w:b/>
                <w:color w:val="000000"/>
              </w:rPr>
            </w:pPr>
            <w:r w:rsidRPr="001C2988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1C2988" w:rsidRDefault="00C56029" w:rsidP="00C56029">
            <w:pPr>
              <w:ind w:left="-108"/>
              <w:rPr>
                <w:b/>
              </w:rPr>
            </w:pPr>
            <w:r w:rsidRPr="001C2988">
              <w:rPr>
                <w:b/>
              </w:rPr>
              <w:t>61</w:t>
            </w:r>
            <w:r>
              <w:rPr>
                <w:b/>
              </w:rPr>
              <w:t>46</w:t>
            </w:r>
            <w:r w:rsidRPr="001C2988">
              <w:rPr>
                <w:b/>
              </w:rPr>
              <w:t>,</w:t>
            </w:r>
            <w:r>
              <w:rPr>
                <w:b/>
              </w:rPr>
              <w:t>5</w:t>
            </w:r>
          </w:p>
        </w:tc>
      </w:tr>
      <w:tr w:rsidR="00C56029" w:rsidRPr="00C55517" w:rsidTr="00C56029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BC7B69" w:rsidRDefault="00C56029" w:rsidP="00C56029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2 02 15 001 10 0000 150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1C2988" w:rsidRDefault="00C56029" w:rsidP="00C56029">
            <w:pPr>
              <w:jc w:val="both"/>
              <w:rPr>
                <w:color w:val="000000"/>
              </w:rPr>
            </w:pPr>
            <w:r w:rsidRPr="001C2988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1C2988" w:rsidRDefault="00C56029" w:rsidP="00C56029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1220,9</w:t>
            </w:r>
          </w:p>
        </w:tc>
      </w:tr>
      <w:tr w:rsidR="00C56029" w:rsidRPr="00C55517" w:rsidTr="00C56029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Default="00C56029" w:rsidP="00C56029">
            <w:pPr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2 02 16 001 10 0000 150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1C2988" w:rsidRDefault="00C56029" w:rsidP="00C56029">
            <w:pPr>
              <w:jc w:val="both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1C2988" w:rsidRDefault="00C56029" w:rsidP="00C56029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241,5</w:t>
            </w:r>
          </w:p>
        </w:tc>
      </w:tr>
      <w:tr w:rsidR="00C56029" w:rsidRPr="00C55517" w:rsidTr="00C56029">
        <w:trPr>
          <w:trHeight w:val="78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BC7B69" w:rsidRDefault="00C56029" w:rsidP="00C56029">
            <w:pPr>
              <w:autoSpaceDE w:val="0"/>
              <w:snapToGrid w:val="0"/>
              <w:rPr>
                <w:color w:val="000000"/>
              </w:rPr>
            </w:pPr>
            <w:r>
              <w:t>2 02 35 118 10 0000 150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183B9A" w:rsidRDefault="00C56029" w:rsidP="00C56029">
            <w:pPr>
              <w:jc w:val="both"/>
              <w:rPr>
                <w:color w:val="000000"/>
              </w:rPr>
            </w:pPr>
            <w:r>
              <w:t>С</w:t>
            </w:r>
            <w:r w:rsidRPr="00183B9A">
              <w:t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1C2988" w:rsidRDefault="00C56029" w:rsidP="00C56029">
            <w:pPr>
              <w:ind w:left="-108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141,8</w:t>
            </w:r>
          </w:p>
        </w:tc>
      </w:tr>
      <w:tr w:rsidR="00C56029" w:rsidRPr="00C55517" w:rsidTr="00C56029">
        <w:trPr>
          <w:trHeight w:val="6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BC7B69" w:rsidRDefault="00C56029" w:rsidP="00C56029">
            <w:pPr>
              <w:snapToGrid w:val="0"/>
              <w:rPr>
                <w:color w:val="000000"/>
              </w:rPr>
            </w:pPr>
            <w:r>
              <w:t>2 02 30 024 10 0000 150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1C2988" w:rsidRDefault="00C56029" w:rsidP="00C56029">
            <w:pPr>
              <w:tabs>
                <w:tab w:val="left" w:pos="5670"/>
                <w:tab w:val="left" w:pos="9653"/>
              </w:tabs>
              <w:jc w:val="both"/>
              <w:rPr>
                <w:color w:val="000000"/>
              </w:rPr>
            </w:pPr>
            <w:r w:rsidRPr="001C2988">
              <w:t xml:space="preserve">Субвенции бюджетам </w:t>
            </w:r>
            <w:r>
              <w:t xml:space="preserve">сельских </w:t>
            </w:r>
            <w:r w:rsidRPr="001C2988"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1C2988" w:rsidRDefault="00C56029" w:rsidP="00C56029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3,8</w:t>
            </w:r>
          </w:p>
        </w:tc>
      </w:tr>
      <w:tr w:rsidR="00C56029" w:rsidRPr="00C55517" w:rsidTr="00C56029">
        <w:trPr>
          <w:trHeight w:val="33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Default="00C56029" w:rsidP="00C56029">
            <w:pPr>
              <w:snapToGrid w:val="0"/>
            </w:pPr>
            <w:r>
              <w:t>2 02 29999 10 0000 150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1C2988" w:rsidRDefault="00C56029" w:rsidP="00C56029">
            <w:pPr>
              <w:tabs>
                <w:tab w:val="left" w:pos="5670"/>
                <w:tab w:val="left" w:pos="9653"/>
              </w:tabs>
              <w:jc w:val="both"/>
            </w:pPr>
            <w:r w:rsidRPr="001C2988">
              <w:t xml:space="preserve">Прочие </w:t>
            </w:r>
            <w:r>
              <w:t>субсидии бюджетам сельских посел</w:t>
            </w:r>
            <w:r w:rsidRPr="001C2988">
              <w:t>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1C2988" w:rsidRDefault="00C56029" w:rsidP="00C56029">
            <w:pPr>
              <w:ind w:left="-108"/>
              <w:rPr>
                <w:color w:val="000000"/>
                <w:spacing w:val="-2"/>
              </w:rPr>
            </w:pPr>
            <w:r w:rsidRPr="001C2988">
              <w:rPr>
                <w:color w:val="000000"/>
                <w:spacing w:val="-2"/>
              </w:rPr>
              <w:t>4538,5</w:t>
            </w:r>
          </w:p>
        </w:tc>
      </w:tr>
      <w:tr w:rsidR="00C56029" w:rsidRPr="00C55517" w:rsidTr="00C56029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029" w:rsidRPr="00C55517" w:rsidRDefault="00C56029" w:rsidP="00C56029">
            <w:pPr>
              <w:ind w:right="-108"/>
              <w:rPr>
                <w:b/>
              </w:rPr>
            </w:pPr>
            <w:r w:rsidRPr="00C55517">
              <w:rPr>
                <w:b/>
              </w:rPr>
              <w:t> 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6029" w:rsidRPr="001C2988" w:rsidRDefault="00C56029" w:rsidP="00C56029">
            <w:pPr>
              <w:jc w:val="both"/>
              <w:rPr>
                <w:b/>
              </w:rPr>
            </w:pPr>
            <w:r w:rsidRPr="001C2988">
              <w:rPr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1C2988" w:rsidRDefault="00C56029" w:rsidP="00C56029">
            <w:pPr>
              <w:ind w:left="-108"/>
              <w:rPr>
                <w:b/>
              </w:rPr>
            </w:pPr>
            <w:r w:rsidRPr="001C2988">
              <w:rPr>
                <w:b/>
              </w:rPr>
              <w:t>148</w:t>
            </w:r>
            <w:r>
              <w:rPr>
                <w:b/>
              </w:rPr>
              <w:t>62,0</w:t>
            </w:r>
          </w:p>
        </w:tc>
      </w:tr>
    </w:tbl>
    <w:p w:rsidR="00C56029" w:rsidRPr="00E96881" w:rsidRDefault="00C56029" w:rsidP="00C56029">
      <w:pPr>
        <w:rPr>
          <w:sz w:val="22"/>
          <w:szCs w:val="22"/>
        </w:rPr>
      </w:pPr>
      <w:r w:rsidRPr="00E96881">
        <w:rPr>
          <w:sz w:val="22"/>
          <w:szCs w:val="22"/>
        </w:rPr>
        <w:t xml:space="preserve">* По видам и подвидам доходов, входящим в соответствующий </w:t>
      </w:r>
      <w:proofErr w:type="spellStart"/>
      <w:r w:rsidRPr="00E96881">
        <w:rPr>
          <w:sz w:val="22"/>
          <w:szCs w:val="22"/>
        </w:rPr>
        <w:t>группировочный</w:t>
      </w:r>
      <w:proofErr w:type="spellEnd"/>
      <w:r w:rsidRPr="00E96881">
        <w:rPr>
          <w:sz w:val="22"/>
          <w:szCs w:val="22"/>
        </w:rPr>
        <w:t xml:space="preserve"> код бюджетной классификации, зачисляемым в бюджет сельского поселения в соответствии с законодательством Российской Федерации.</w:t>
      </w:r>
    </w:p>
    <w:p w:rsidR="00C56029" w:rsidRDefault="00C56029" w:rsidP="00D64A19">
      <w:pPr>
        <w:rPr>
          <w:sz w:val="28"/>
          <w:szCs w:val="28"/>
        </w:rPr>
      </w:pPr>
    </w:p>
    <w:p w:rsidR="00C56029" w:rsidRDefault="00C56029" w:rsidP="00D64A19">
      <w:pPr>
        <w:rPr>
          <w:sz w:val="28"/>
          <w:szCs w:val="28"/>
        </w:rPr>
      </w:pPr>
    </w:p>
    <w:p w:rsidR="00A02FAF" w:rsidRDefault="00A02FAF" w:rsidP="00D64A19">
      <w:pPr>
        <w:rPr>
          <w:sz w:val="28"/>
          <w:szCs w:val="28"/>
        </w:rPr>
      </w:pPr>
      <w:r w:rsidRPr="00A12E48">
        <w:rPr>
          <w:sz w:val="28"/>
          <w:szCs w:val="28"/>
        </w:rPr>
        <w:t>Глава Новопетровского сельского поселения                                  Е.А. Бессонов</w:t>
      </w:r>
    </w:p>
    <w:p w:rsidR="00A12E48" w:rsidRPr="00A12E48" w:rsidRDefault="00A12E48" w:rsidP="00D64A19">
      <w:pPr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C56029" w:rsidRDefault="00C56029" w:rsidP="00D64A19">
      <w:pPr>
        <w:ind w:left="5103"/>
        <w:jc w:val="right"/>
        <w:rPr>
          <w:sz w:val="28"/>
          <w:szCs w:val="28"/>
        </w:rPr>
      </w:pPr>
    </w:p>
    <w:p w:rsidR="00C56029" w:rsidRDefault="00C56029" w:rsidP="00D64A19">
      <w:pPr>
        <w:ind w:left="5103"/>
        <w:jc w:val="right"/>
        <w:rPr>
          <w:sz w:val="28"/>
          <w:szCs w:val="28"/>
        </w:rPr>
      </w:pPr>
    </w:p>
    <w:p w:rsidR="00C56029" w:rsidRDefault="00C56029" w:rsidP="00D64A19">
      <w:pPr>
        <w:ind w:left="5103"/>
        <w:jc w:val="right"/>
        <w:rPr>
          <w:sz w:val="28"/>
          <w:szCs w:val="28"/>
        </w:rPr>
      </w:pPr>
    </w:p>
    <w:p w:rsidR="00C56029" w:rsidRDefault="00C56029" w:rsidP="00D64A19">
      <w:pPr>
        <w:ind w:left="5103"/>
        <w:jc w:val="right"/>
        <w:rPr>
          <w:sz w:val="28"/>
          <w:szCs w:val="28"/>
        </w:rPr>
      </w:pPr>
    </w:p>
    <w:p w:rsidR="00C56029" w:rsidRDefault="00C56029" w:rsidP="00D64A19">
      <w:pPr>
        <w:ind w:left="5103"/>
        <w:jc w:val="right"/>
        <w:rPr>
          <w:sz w:val="28"/>
          <w:szCs w:val="28"/>
        </w:rPr>
      </w:pPr>
    </w:p>
    <w:p w:rsidR="00C56029" w:rsidRDefault="00C56029" w:rsidP="00D64A19">
      <w:pPr>
        <w:ind w:left="5103"/>
        <w:jc w:val="right"/>
        <w:rPr>
          <w:sz w:val="28"/>
          <w:szCs w:val="28"/>
        </w:rPr>
      </w:pPr>
    </w:p>
    <w:p w:rsidR="00C56029" w:rsidRDefault="00C56029" w:rsidP="00D64A19">
      <w:pPr>
        <w:ind w:left="5103"/>
        <w:jc w:val="right"/>
        <w:rPr>
          <w:sz w:val="28"/>
          <w:szCs w:val="28"/>
        </w:rPr>
      </w:pPr>
    </w:p>
    <w:p w:rsidR="00C56029" w:rsidRDefault="00C56029" w:rsidP="00D64A19">
      <w:pPr>
        <w:ind w:left="5103"/>
        <w:jc w:val="right"/>
        <w:rPr>
          <w:sz w:val="28"/>
          <w:szCs w:val="28"/>
        </w:rPr>
      </w:pPr>
    </w:p>
    <w:p w:rsidR="00C56029" w:rsidRDefault="00C56029" w:rsidP="00D64A19">
      <w:pPr>
        <w:ind w:left="5103"/>
        <w:jc w:val="right"/>
        <w:rPr>
          <w:sz w:val="28"/>
          <w:szCs w:val="28"/>
        </w:rPr>
      </w:pPr>
    </w:p>
    <w:p w:rsidR="00C56029" w:rsidRDefault="00C56029" w:rsidP="00D64A19">
      <w:pPr>
        <w:ind w:left="5103"/>
        <w:jc w:val="right"/>
        <w:rPr>
          <w:sz w:val="28"/>
          <w:szCs w:val="28"/>
        </w:rPr>
      </w:pPr>
    </w:p>
    <w:p w:rsidR="00C56029" w:rsidRDefault="00C56029" w:rsidP="00D64A19">
      <w:pPr>
        <w:ind w:left="5103"/>
        <w:jc w:val="right"/>
        <w:rPr>
          <w:sz w:val="28"/>
          <w:szCs w:val="28"/>
        </w:rPr>
      </w:pPr>
    </w:p>
    <w:p w:rsidR="00C56029" w:rsidRDefault="00C56029" w:rsidP="00D64A19">
      <w:pPr>
        <w:ind w:left="5103"/>
        <w:jc w:val="right"/>
        <w:rPr>
          <w:sz w:val="28"/>
          <w:szCs w:val="28"/>
        </w:rPr>
      </w:pPr>
    </w:p>
    <w:p w:rsidR="00C56029" w:rsidRDefault="00C56029" w:rsidP="00D64A19">
      <w:pPr>
        <w:ind w:left="5103"/>
        <w:jc w:val="right"/>
        <w:rPr>
          <w:sz w:val="28"/>
          <w:szCs w:val="28"/>
        </w:rPr>
      </w:pPr>
    </w:p>
    <w:p w:rsidR="00C56029" w:rsidRDefault="00C56029" w:rsidP="00D64A19">
      <w:pPr>
        <w:ind w:left="5103"/>
        <w:jc w:val="right"/>
        <w:rPr>
          <w:sz w:val="28"/>
          <w:szCs w:val="28"/>
        </w:rPr>
      </w:pPr>
    </w:p>
    <w:p w:rsidR="00C56029" w:rsidRDefault="00C56029" w:rsidP="00D64A19">
      <w:pPr>
        <w:ind w:left="5103"/>
        <w:jc w:val="right"/>
        <w:rPr>
          <w:sz w:val="28"/>
          <w:szCs w:val="28"/>
        </w:rPr>
      </w:pPr>
    </w:p>
    <w:p w:rsidR="00C56029" w:rsidRDefault="00C56029" w:rsidP="00D64A19">
      <w:pPr>
        <w:ind w:left="5103"/>
        <w:jc w:val="right"/>
        <w:rPr>
          <w:sz w:val="28"/>
          <w:szCs w:val="28"/>
        </w:rPr>
      </w:pPr>
    </w:p>
    <w:p w:rsidR="00C56029" w:rsidRDefault="00C56029" w:rsidP="00D64A19">
      <w:pPr>
        <w:ind w:left="5103"/>
        <w:jc w:val="right"/>
        <w:rPr>
          <w:sz w:val="28"/>
          <w:szCs w:val="28"/>
        </w:rPr>
      </w:pPr>
    </w:p>
    <w:p w:rsidR="00C56029" w:rsidRDefault="00C56029" w:rsidP="00D64A19">
      <w:pPr>
        <w:ind w:left="5103"/>
        <w:jc w:val="right"/>
        <w:rPr>
          <w:sz w:val="28"/>
          <w:szCs w:val="28"/>
        </w:rPr>
      </w:pPr>
    </w:p>
    <w:p w:rsidR="00C56029" w:rsidRDefault="00C56029" w:rsidP="00D64A19">
      <w:pPr>
        <w:ind w:left="5103"/>
        <w:jc w:val="right"/>
        <w:rPr>
          <w:sz w:val="28"/>
          <w:szCs w:val="28"/>
        </w:rPr>
      </w:pPr>
    </w:p>
    <w:p w:rsidR="00C56029" w:rsidRDefault="00C56029" w:rsidP="00D64A19">
      <w:pPr>
        <w:ind w:left="5103"/>
        <w:jc w:val="right"/>
        <w:rPr>
          <w:sz w:val="28"/>
          <w:szCs w:val="28"/>
        </w:rPr>
      </w:pPr>
    </w:p>
    <w:p w:rsidR="00C56029" w:rsidRDefault="00C56029" w:rsidP="00D64A19">
      <w:pPr>
        <w:ind w:left="5103"/>
        <w:jc w:val="right"/>
        <w:rPr>
          <w:sz w:val="28"/>
          <w:szCs w:val="28"/>
        </w:rPr>
      </w:pPr>
    </w:p>
    <w:p w:rsidR="00C56029" w:rsidRDefault="00C56029" w:rsidP="00D64A19">
      <w:pPr>
        <w:ind w:left="5103"/>
        <w:jc w:val="right"/>
        <w:rPr>
          <w:sz w:val="28"/>
          <w:szCs w:val="28"/>
        </w:rPr>
      </w:pPr>
    </w:p>
    <w:p w:rsidR="00C56029" w:rsidRDefault="00C56029" w:rsidP="00D64A19">
      <w:pPr>
        <w:ind w:left="5103"/>
        <w:jc w:val="right"/>
        <w:rPr>
          <w:sz w:val="28"/>
          <w:szCs w:val="28"/>
        </w:rPr>
      </w:pPr>
    </w:p>
    <w:p w:rsidR="00D64A19" w:rsidRPr="00FF425A" w:rsidRDefault="00D64A19" w:rsidP="00D64A19">
      <w:pPr>
        <w:ind w:left="5103"/>
        <w:jc w:val="right"/>
        <w:rPr>
          <w:color w:val="000000"/>
          <w:sz w:val="28"/>
          <w:szCs w:val="28"/>
        </w:rPr>
      </w:pPr>
      <w:r w:rsidRPr="00274931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 № 2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</w:t>
      </w:r>
      <w:r w:rsidRPr="00964913">
        <w:rPr>
          <w:sz w:val="28"/>
          <w:szCs w:val="28"/>
        </w:rPr>
        <w:t xml:space="preserve"> сельского</w:t>
      </w:r>
    </w:p>
    <w:p w:rsidR="00D64A19" w:rsidRPr="00964913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64913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Па</w:t>
      </w:r>
      <w:r w:rsidRPr="00964913">
        <w:rPr>
          <w:sz w:val="28"/>
          <w:szCs w:val="28"/>
        </w:rPr>
        <w:t>в</w:t>
      </w:r>
      <w:r>
        <w:rPr>
          <w:sz w:val="28"/>
          <w:szCs w:val="28"/>
        </w:rPr>
        <w:t>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C56029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C56029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03414">
        <w:rPr>
          <w:sz w:val="28"/>
          <w:szCs w:val="28"/>
        </w:rPr>
        <w:t>56/169</w:t>
      </w:r>
    </w:p>
    <w:p w:rsidR="00D64A19" w:rsidRDefault="00D64A19" w:rsidP="00D64A19">
      <w:pPr>
        <w:jc w:val="right"/>
      </w:pPr>
    </w:p>
    <w:p w:rsidR="00D64A19" w:rsidRDefault="00D64A19" w:rsidP="00D64A19">
      <w:pPr>
        <w:jc w:val="right"/>
        <w:rPr>
          <w:b/>
          <w:bCs/>
          <w:sz w:val="28"/>
          <w:szCs w:val="28"/>
        </w:rPr>
      </w:pPr>
    </w:p>
    <w:p w:rsidR="00C56029" w:rsidRDefault="00C56029" w:rsidP="00C56029">
      <w:pPr>
        <w:jc w:val="center"/>
        <w:rPr>
          <w:b/>
          <w:bCs/>
          <w:sz w:val="28"/>
          <w:szCs w:val="28"/>
        </w:rPr>
      </w:pPr>
      <w:r w:rsidRPr="00274931">
        <w:rPr>
          <w:b/>
          <w:bCs/>
          <w:sz w:val="28"/>
          <w:szCs w:val="28"/>
        </w:rPr>
        <w:t>Безвозмездные поступлени</w:t>
      </w:r>
      <w:r>
        <w:rPr>
          <w:b/>
          <w:bCs/>
          <w:sz w:val="28"/>
          <w:szCs w:val="28"/>
        </w:rPr>
        <w:t>я из бюджетов другого уровня в 2024</w:t>
      </w:r>
      <w:r w:rsidRPr="00274931">
        <w:rPr>
          <w:b/>
          <w:bCs/>
          <w:sz w:val="28"/>
          <w:szCs w:val="28"/>
        </w:rPr>
        <w:t xml:space="preserve"> году</w:t>
      </w:r>
    </w:p>
    <w:p w:rsidR="00C56029" w:rsidRDefault="00C56029" w:rsidP="00C56029">
      <w:pPr>
        <w:jc w:val="right"/>
        <w:rPr>
          <w:b/>
          <w:bCs/>
          <w:sz w:val="28"/>
          <w:szCs w:val="28"/>
        </w:rPr>
      </w:pPr>
    </w:p>
    <w:p w:rsidR="00C56029" w:rsidRPr="00274931" w:rsidRDefault="00C56029" w:rsidP="00C56029">
      <w:pPr>
        <w:jc w:val="right"/>
      </w:pPr>
      <w:r w:rsidRPr="00274931">
        <w:rPr>
          <w:sz w:val="28"/>
          <w:szCs w:val="28"/>
        </w:rPr>
        <w:t>(тыс. рублей)</w:t>
      </w:r>
    </w:p>
    <w:tbl>
      <w:tblPr>
        <w:tblW w:w="4993" w:type="pct"/>
        <w:tblInd w:w="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54"/>
        <w:gridCol w:w="5953"/>
        <w:gridCol w:w="1147"/>
      </w:tblGrid>
      <w:tr w:rsidR="00C56029" w:rsidRPr="00C55517" w:rsidTr="00C56029">
        <w:trPr>
          <w:trHeight w:val="20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C55517" w:rsidRDefault="00C56029" w:rsidP="00C56029">
            <w:pPr>
              <w:jc w:val="center"/>
            </w:pPr>
            <w:r w:rsidRPr="00C55517">
              <w:t>Код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C55517" w:rsidRDefault="00C56029" w:rsidP="00C56029">
            <w:pPr>
              <w:jc w:val="center"/>
            </w:pPr>
            <w:r w:rsidRPr="00C55517">
              <w:t>Наименование дохода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C55517" w:rsidRDefault="00C56029" w:rsidP="00C56029">
            <w:pPr>
              <w:jc w:val="center"/>
            </w:pPr>
            <w:r w:rsidRPr="00C55517">
              <w:t>Сумма</w:t>
            </w:r>
          </w:p>
        </w:tc>
      </w:tr>
      <w:tr w:rsidR="00C56029" w:rsidRPr="00C55517" w:rsidTr="00C56029">
        <w:trPr>
          <w:trHeight w:val="56"/>
          <w:tblHeader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C55517" w:rsidRDefault="00C56029" w:rsidP="00C56029">
            <w:pPr>
              <w:jc w:val="center"/>
            </w:pPr>
            <w:r w:rsidRPr="00C55517">
              <w:t>1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C55517" w:rsidRDefault="00C56029" w:rsidP="00C56029">
            <w:pPr>
              <w:jc w:val="center"/>
            </w:pPr>
            <w:r w:rsidRPr="00C55517">
              <w:t>2</w:t>
            </w:r>
          </w:p>
        </w:tc>
        <w:tc>
          <w:tcPr>
            <w:tcW w:w="5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6029" w:rsidRPr="00C55517" w:rsidRDefault="00C56029" w:rsidP="00C56029">
            <w:pPr>
              <w:jc w:val="center"/>
            </w:pPr>
            <w:r w:rsidRPr="00C55517">
              <w:t>3</w:t>
            </w:r>
          </w:p>
        </w:tc>
      </w:tr>
      <w:tr w:rsidR="00C56029" w:rsidRPr="00C55517" w:rsidTr="00C56029">
        <w:trPr>
          <w:trHeight w:val="291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6029" w:rsidRPr="00C55517" w:rsidRDefault="00C56029" w:rsidP="00C56029">
            <w:pPr>
              <w:rPr>
                <w:b/>
                <w:bCs/>
              </w:rPr>
            </w:pPr>
            <w:r w:rsidRPr="00C55517">
              <w:rPr>
                <w:b/>
                <w:bCs/>
              </w:rPr>
              <w:t>2 00 00</w:t>
            </w:r>
            <w:r>
              <w:rPr>
                <w:b/>
                <w:bCs/>
              </w:rPr>
              <w:t xml:space="preserve"> </w:t>
            </w:r>
            <w:r w:rsidRPr="00C55517">
              <w:rPr>
                <w:b/>
                <w:bCs/>
              </w:rPr>
              <w:t>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6029" w:rsidRPr="00C55517" w:rsidRDefault="00C56029" w:rsidP="00C56029">
            <w:pPr>
              <w:jc w:val="both"/>
              <w:rPr>
                <w:b/>
                <w:bCs/>
              </w:rPr>
            </w:pPr>
            <w:r w:rsidRPr="00C55517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6029" w:rsidRPr="00C55517" w:rsidRDefault="00C56029" w:rsidP="00C5602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6146,5</w:t>
            </w:r>
          </w:p>
        </w:tc>
      </w:tr>
      <w:tr w:rsidR="00C56029" w:rsidRPr="00C55517" w:rsidTr="00C56029">
        <w:trPr>
          <w:trHeight w:val="643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6029" w:rsidRPr="00C55517" w:rsidRDefault="00C56029" w:rsidP="00C56029">
            <w:r w:rsidRPr="00C55517">
              <w:t>2 02 00</w:t>
            </w:r>
            <w:r>
              <w:t xml:space="preserve"> </w:t>
            </w:r>
            <w:r w:rsidRPr="00C55517">
              <w:t>000 00 0000 000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6029" w:rsidRPr="00C55517" w:rsidRDefault="00C56029" w:rsidP="00C56029">
            <w:pPr>
              <w:jc w:val="both"/>
            </w:pPr>
            <w:r w:rsidRPr="00C55517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6029" w:rsidRPr="00C55517" w:rsidRDefault="00C56029" w:rsidP="00C56029">
            <w:pPr>
              <w:jc w:val="center"/>
            </w:pPr>
            <w:r>
              <w:rPr>
                <w:b/>
                <w:bCs/>
              </w:rPr>
              <w:t>6146,5</w:t>
            </w:r>
          </w:p>
        </w:tc>
      </w:tr>
      <w:tr w:rsidR="00C56029" w:rsidRPr="00C55517" w:rsidTr="00C56029">
        <w:trPr>
          <w:trHeight w:val="596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6029" w:rsidRPr="00C55517" w:rsidRDefault="00C56029" w:rsidP="00C56029">
            <w:r w:rsidRPr="00C55517">
              <w:t xml:space="preserve">2 02 </w:t>
            </w:r>
            <w:r>
              <w:t>10 000 00 0000 150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6029" w:rsidRPr="00C55517" w:rsidRDefault="00C56029" w:rsidP="00C56029">
            <w:pPr>
              <w:jc w:val="both"/>
            </w:pPr>
            <w:r w:rsidRPr="00C55517">
              <w:t xml:space="preserve">Дотации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6029" w:rsidRDefault="00C56029" w:rsidP="00C56029">
            <w:pPr>
              <w:jc w:val="center"/>
            </w:pPr>
            <w:r>
              <w:t>1462,4</w:t>
            </w:r>
          </w:p>
        </w:tc>
      </w:tr>
      <w:tr w:rsidR="00C56029" w:rsidRPr="00C55517" w:rsidTr="00C56029">
        <w:trPr>
          <w:trHeight w:val="26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6029" w:rsidRPr="00C55517" w:rsidRDefault="00C56029" w:rsidP="00C56029">
            <w:r w:rsidRPr="00C55517">
              <w:t xml:space="preserve">2 02 </w:t>
            </w:r>
            <w:r>
              <w:t>15 001 00 0000 150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6029" w:rsidRPr="00C55517" w:rsidRDefault="00C56029" w:rsidP="00C56029">
            <w:pPr>
              <w:jc w:val="both"/>
            </w:pPr>
            <w:r w:rsidRPr="00C55517">
              <w:t>Дотации на выравнивание бюджетной обеспеченности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6029" w:rsidRDefault="00C56029" w:rsidP="00C56029">
            <w:pPr>
              <w:jc w:val="center"/>
            </w:pPr>
            <w:r>
              <w:t>1220,9</w:t>
            </w:r>
          </w:p>
        </w:tc>
      </w:tr>
      <w:tr w:rsidR="00C56029" w:rsidRPr="00C55517" w:rsidTr="00C56029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6029" w:rsidRPr="00C55517" w:rsidRDefault="00C56029" w:rsidP="00C56029">
            <w:r w:rsidRPr="00C55517">
              <w:t xml:space="preserve">2 02 </w:t>
            </w:r>
            <w:r>
              <w:t xml:space="preserve">15 </w:t>
            </w:r>
            <w:r w:rsidRPr="00C55517">
              <w:t>00</w:t>
            </w:r>
            <w:r>
              <w:t>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6029" w:rsidRPr="00C55517" w:rsidRDefault="00C56029" w:rsidP="00C56029">
            <w:pPr>
              <w:jc w:val="both"/>
            </w:pPr>
            <w:r w:rsidRPr="00C55517">
              <w:t>Дотации бюджетам сельских поселений на выравнивание бюджетной обеспеченности</w:t>
            </w:r>
            <w:r>
              <w:t xml:space="preserve"> из бюджета субъекта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6029" w:rsidRPr="00C55517" w:rsidRDefault="00C56029" w:rsidP="00C56029">
            <w:pPr>
              <w:jc w:val="center"/>
            </w:pPr>
            <w:r>
              <w:t>1220,9</w:t>
            </w:r>
          </w:p>
        </w:tc>
      </w:tr>
      <w:tr w:rsidR="00C56029" w:rsidRPr="00C55517" w:rsidTr="00C56029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6029" w:rsidRPr="00C55517" w:rsidRDefault="00C56029" w:rsidP="00C56029">
            <w:r>
              <w:t>2 02 16 001 00 0000 150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6029" w:rsidRPr="00C55517" w:rsidRDefault="00C56029" w:rsidP="00C56029">
            <w:pPr>
              <w:jc w:val="both"/>
            </w:pPr>
            <w: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6029" w:rsidRDefault="00C56029" w:rsidP="00C56029">
            <w:pPr>
              <w:jc w:val="center"/>
            </w:pPr>
            <w:r>
              <w:t>241,5</w:t>
            </w:r>
          </w:p>
        </w:tc>
      </w:tr>
      <w:tr w:rsidR="00C56029" w:rsidRPr="00C55517" w:rsidTr="00C56029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6029" w:rsidRPr="00C55517" w:rsidRDefault="00C56029" w:rsidP="00C56029">
            <w:r>
              <w:t>2 02 16 001 10 0000 150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6029" w:rsidRPr="00C55517" w:rsidRDefault="00C56029" w:rsidP="00C56029">
            <w:pPr>
              <w:jc w:val="both"/>
            </w:pPr>
            <w:r w:rsidRPr="00B04157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6029" w:rsidRDefault="00C56029" w:rsidP="00C56029">
            <w:pPr>
              <w:jc w:val="center"/>
            </w:pPr>
            <w:r>
              <w:t>241,5</w:t>
            </w:r>
          </w:p>
        </w:tc>
      </w:tr>
      <w:tr w:rsidR="00C56029" w:rsidRPr="00C55517" w:rsidTr="00C56029">
        <w:trPr>
          <w:trHeight w:val="534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6029" w:rsidRPr="00C55517" w:rsidRDefault="00C56029" w:rsidP="00C56029">
            <w:r w:rsidRPr="00C55517">
              <w:t xml:space="preserve">2 02 </w:t>
            </w:r>
            <w:r>
              <w:t>30 000 00 0000 150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6029" w:rsidRPr="00C55517" w:rsidRDefault="00C56029" w:rsidP="00C56029">
            <w:pPr>
              <w:jc w:val="both"/>
            </w:pPr>
            <w:r w:rsidRPr="00C55517">
              <w:t xml:space="preserve">Субвенции бюджетам </w:t>
            </w:r>
            <w:r>
              <w:t>бюджетной системы</w:t>
            </w:r>
            <w:r w:rsidRPr="00C55517">
              <w:t xml:space="preserve"> Российской Федерации 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6029" w:rsidRPr="00C55517" w:rsidRDefault="00C56029" w:rsidP="00C56029">
            <w:pPr>
              <w:jc w:val="center"/>
            </w:pPr>
            <w:r>
              <w:t>145,6</w:t>
            </w:r>
          </w:p>
        </w:tc>
      </w:tr>
      <w:tr w:rsidR="00C56029" w:rsidRPr="00C55517" w:rsidTr="00C56029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6029" w:rsidRPr="00C55517" w:rsidRDefault="00C56029" w:rsidP="00C56029">
            <w:r w:rsidRPr="00C55517">
              <w:t xml:space="preserve">2 02 </w:t>
            </w:r>
            <w:r>
              <w:t xml:space="preserve">30 </w:t>
            </w:r>
            <w:r w:rsidRPr="00C55517">
              <w:t>0</w:t>
            </w:r>
            <w:r>
              <w:t>24 00 0000 150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6029" w:rsidRPr="00C55517" w:rsidRDefault="00C56029" w:rsidP="00C56029">
            <w:pPr>
              <w:jc w:val="both"/>
            </w:pPr>
            <w:r w:rsidRPr="00C55517">
              <w:t xml:space="preserve">Субвенции </w:t>
            </w:r>
            <w:r>
              <w:t xml:space="preserve">местным </w:t>
            </w:r>
            <w:r w:rsidRPr="00C55517">
              <w:t>бюджетам 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6029" w:rsidRPr="00C55517" w:rsidRDefault="00C56029" w:rsidP="00C56029">
            <w:pPr>
              <w:jc w:val="center"/>
            </w:pPr>
            <w:r>
              <w:t>3,8</w:t>
            </w:r>
          </w:p>
        </w:tc>
      </w:tr>
      <w:tr w:rsidR="00C56029" w:rsidRPr="00C55517" w:rsidTr="00C56029">
        <w:trPr>
          <w:trHeight w:val="65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6029" w:rsidRPr="00C55517" w:rsidRDefault="00C56029" w:rsidP="00C56029">
            <w:r>
              <w:t>2 02 30 024 10 0000 150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6029" w:rsidRPr="00C55517" w:rsidRDefault="00C56029" w:rsidP="00C56029">
            <w:pPr>
              <w:jc w:val="both"/>
            </w:pPr>
            <w:r w:rsidRPr="00C55517">
              <w:t xml:space="preserve">Субвенции бюджетам </w:t>
            </w:r>
            <w:r>
              <w:t xml:space="preserve">сельских поселений </w:t>
            </w:r>
            <w:r w:rsidRPr="00C55517">
              <w:t>на</w:t>
            </w:r>
            <w:r>
              <w:t xml:space="preserve"> в</w:t>
            </w:r>
            <w:r w:rsidRPr="00C55517">
              <w:t>ыполнение передаваемых полномочий субъектов Российской Федерации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6029" w:rsidRDefault="00C56029" w:rsidP="00C56029">
            <w:pPr>
              <w:jc w:val="center"/>
            </w:pPr>
            <w:r>
              <w:t>3,8</w:t>
            </w:r>
          </w:p>
        </w:tc>
      </w:tr>
      <w:tr w:rsidR="00C56029" w:rsidRPr="00C55517" w:rsidTr="00C56029">
        <w:trPr>
          <w:trHeight w:val="378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6029" w:rsidRPr="00C55517" w:rsidRDefault="00C56029" w:rsidP="00C56029">
            <w:r w:rsidRPr="00C55517">
              <w:t xml:space="preserve">2 02 </w:t>
            </w:r>
            <w:r>
              <w:t>35 11800 0000 150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6029" w:rsidRPr="00C55517" w:rsidRDefault="00C56029" w:rsidP="00C56029">
            <w:pPr>
              <w:jc w:val="both"/>
            </w:pPr>
            <w: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6029" w:rsidRPr="00C55517" w:rsidRDefault="00C56029" w:rsidP="00C56029">
            <w:pPr>
              <w:jc w:val="center"/>
            </w:pPr>
            <w:r>
              <w:t>141,8</w:t>
            </w:r>
          </w:p>
        </w:tc>
      </w:tr>
      <w:tr w:rsidR="00C56029" w:rsidRPr="00C55517" w:rsidTr="00C56029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6029" w:rsidRPr="00C55517" w:rsidRDefault="00C56029" w:rsidP="00C56029">
            <w:r w:rsidRPr="00C55517">
              <w:t xml:space="preserve">2 02 </w:t>
            </w:r>
            <w:r>
              <w:t>35 11810 0000 150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6029" w:rsidRPr="00183B9A" w:rsidRDefault="00C56029" w:rsidP="00C56029">
            <w:pPr>
              <w:jc w:val="both"/>
            </w:pPr>
            <w:r>
              <w:t>С</w:t>
            </w:r>
            <w:r w:rsidRPr="00183B9A">
              <w:t>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6029" w:rsidRPr="00C55517" w:rsidRDefault="00C56029" w:rsidP="00C56029">
            <w:pPr>
              <w:jc w:val="center"/>
            </w:pPr>
            <w:r>
              <w:t>141,8</w:t>
            </w:r>
          </w:p>
        </w:tc>
      </w:tr>
      <w:tr w:rsidR="00C56029" w:rsidRPr="00C55517" w:rsidTr="00C56029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6029" w:rsidRPr="00C55517" w:rsidRDefault="00C56029" w:rsidP="00C56029">
            <w:r>
              <w:t>2 02 29 99900 0000 150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6029" w:rsidRPr="00C55517" w:rsidRDefault="00C56029" w:rsidP="00C56029">
            <w:pPr>
              <w:jc w:val="both"/>
            </w:pPr>
            <w:r>
              <w:t>Прочие субсидии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6029" w:rsidRDefault="00C56029" w:rsidP="00C56029">
            <w:pPr>
              <w:jc w:val="center"/>
            </w:pPr>
            <w:r>
              <w:t>4538,5</w:t>
            </w:r>
          </w:p>
        </w:tc>
      </w:tr>
      <w:tr w:rsidR="00C56029" w:rsidRPr="00C55517" w:rsidTr="00C56029">
        <w:trPr>
          <w:trHeight w:val="202"/>
        </w:trPr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6029" w:rsidRPr="00C55517" w:rsidRDefault="00C56029" w:rsidP="00C56029">
            <w:r>
              <w:t>2 02 29 99910 0000 150</w:t>
            </w:r>
          </w:p>
        </w:tc>
        <w:tc>
          <w:tcPr>
            <w:tcW w:w="3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56029" w:rsidRPr="00C55517" w:rsidRDefault="00C56029" w:rsidP="00C56029">
            <w:pPr>
              <w:jc w:val="both"/>
            </w:pPr>
            <w:r>
              <w:t>Прочие субсидии бюджетам сельских поселений</w:t>
            </w:r>
          </w:p>
        </w:tc>
        <w:tc>
          <w:tcPr>
            <w:tcW w:w="5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56029" w:rsidRDefault="00C56029" w:rsidP="00C56029">
            <w:pPr>
              <w:jc w:val="center"/>
            </w:pPr>
            <w:r>
              <w:t>4538,5</w:t>
            </w:r>
          </w:p>
        </w:tc>
      </w:tr>
    </w:tbl>
    <w:p w:rsidR="00A02FAF" w:rsidRDefault="00A02FAF" w:rsidP="00D64A19">
      <w:pPr>
        <w:rPr>
          <w:sz w:val="28"/>
          <w:szCs w:val="28"/>
        </w:rPr>
      </w:pPr>
    </w:p>
    <w:p w:rsidR="00C56029" w:rsidRDefault="00C56029" w:rsidP="00D64A19">
      <w:pPr>
        <w:rPr>
          <w:sz w:val="28"/>
          <w:szCs w:val="28"/>
        </w:rPr>
      </w:pPr>
    </w:p>
    <w:p w:rsidR="00A02FAF" w:rsidRDefault="00A02FAF" w:rsidP="00D64A19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A02FAF" w:rsidRPr="008D2175" w:rsidRDefault="00A02FAF" w:rsidP="00D64A19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 Е.А. Бессонов</w:t>
      </w:r>
    </w:p>
    <w:p w:rsidR="00D64A19" w:rsidRDefault="00D64A19" w:rsidP="00D64A19">
      <w:pPr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3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Новопетровского сельского</w:t>
      </w:r>
    </w:p>
    <w:p w:rsidR="00D64A19" w:rsidRDefault="00D64A19" w:rsidP="00D64A19">
      <w:pPr>
        <w:tabs>
          <w:tab w:val="center" w:pos="7339"/>
          <w:tab w:val="right" w:pos="9638"/>
        </w:tabs>
        <w:ind w:left="5040"/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C56029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C56029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C56029" w:rsidRDefault="00C56029" w:rsidP="00C56029">
      <w:pPr>
        <w:jc w:val="center"/>
        <w:rPr>
          <w:b/>
          <w:bCs/>
          <w:sz w:val="28"/>
          <w:szCs w:val="28"/>
        </w:rPr>
      </w:pPr>
    </w:p>
    <w:p w:rsidR="00C56029" w:rsidRDefault="00C56029" w:rsidP="00C560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разделам и подразделам классификации расходов бюджетов Новопетровского сельского поселения на 2024 год</w:t>
      </w:r>
    </w:p>
    <w:p w:rsidR="00C56029" w:rsidRPr="00C56029" w:rsidRDefault="00C56029" w:rsidP="00C56029">
      <w:pPr>
        <w:jc w:val="right"/>
      </w:pPr>
      <w:r w:rsidRPr="00C56029">
        <w:t>(тыс. рублей)</w:t>
      </w:r>
    </w:p>
    <w:p w:rsidR="00C56029" w:rsidRPr="00ED1D3F" w:rsidRDefault="00C56029" w:rsidP="00C56029">
      <w:pPr>
        <w:rPr>
          <w:sz w:val="2"/>
        </w:rPr>
      </w:pPr>
    </w:p>
    <w:tbl>
      <w:tblPr>
        <w:tblW w:w="4985" w:type="pct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6290"/>
        <w:gridCol w:w="850"/>
        <w:gridCol w:w="848"/>
        <w:gridCol w:w="997"/>
      </w:tblGrid>
      <w:tr w:rsidR="00C56029" w:rsidRPr="00761EB4" w:rsidTr="00C56029">
        <w:trPr>
          <w:trHeight w:val="246"/>
          <w:tblHeader/>
        </w:trPr>
        <w:tc>
          <w:tcPr>
            <w:tcW w:w="339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№ п/п</w:t>
            </w:r>
          </w:p>
        </w:tc>
        <w:tc>
          <w:tcPr>
            <w:tcW w:w="3263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Наименование</w:t>
            </w:r>
          </w:p>
        </w:tc>
        <w:tc>
          <w:tcPr>
            <w:tcW w:w="441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proofErr w:type="spellStart"/>
            <w:r w:rsidRPr="00761EB4">
              <w:rPr>
                <w:lang w:eastAsia="ru-RU"/>
              </w:rPr>
              <w:t>Рз</w:t>
            </w:r>
            <w:proofErr w:type="spellEnd"/>
          </w:p>
        </w:tc>
        <w:tc>
          <w:tcPr>
            <w:tcW w:w="440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ПР</w:t>
            </w:r>
          </w:p>
        </w:tc>
        <w:tc>
          <w:tcPr>
            <w:tcW w:w="517" w:type="pc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Сумма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448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Всего расходов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14862,0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0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5101,3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0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755,2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83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3166,3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06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32,8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5D48CF">
              <w:t>Обеспечение проведения выборов и референдумов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362,2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Резервные фонды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1.6.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Другие общегосударственные вопросы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783,8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 xml:space="preserve">Национальная оборона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141,8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8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2.1.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141,8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44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3.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Национальная безопасность и</w:t>
            </w:r>
            <w:r w:rsidRPr="00761EB4">
              <w:rPr>
                <w:b/>
                <w:bCs/>
                <w:lang w:eastAsia="ru-RU"/>
              </w:rPr>
              <w:t xml:space="preserve"> правоохранительная деятельность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13,0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61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339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3,0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5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4.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6701,4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Дорожное хозяйство (д</w:t>
            </w:r>
            <w:r w:rsidRPr="00761EB4">
              <w:rPr>
                <w:lang w:eastAsia="ru-RU"/>
              </w:rPr>
              <w:t>орожные фонды</w:t>
            </w:r>
            <w:r>
              <w:rPr>
                <w:lang w:eastAsia="ru-RU"/>
              </w:rPr>
              <w:t>)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09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6701,4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5.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97,6</w:t>
            </w:r>
          </w:p>
        </w:tc>
      </w:tr>
      <w:tr w:rsidR="00C56029" w:rsidRPr="00761EB4" w:rsidTr="00C5602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5D0FAD" w:rsidRDefault="00C56029" w:rsidP="00C56029">
            <w:pPr>
              <w:suppressAutoHyphens w:val="0"/>
              <w:rPr>
                <w:bCs/>
                <w:lang w:eastAsia="ru-RU"/>
              </w:rPr>
            </w:pPr>
            <w:r w:rsidRPr="005D0FAD">
              <w:rPr>
                <w:bCs/>
                <w:lang w:eastAsia="ru-RU"/>
              </w:rPr>
              <w:t>5.1.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5D0FAD" w:rsidRDefault="00C56029" w:rsidP="00C56029">
            <w:pPr>
              <w:suppressAutoHyphens w:val="0"/>
              <w:jc w:val="both"/>
              <w:rPr>
                <w:bCs/>
                <w:lang w:eastAsia="ru-RU"/>
              </w:rPr>
            </w:pPr>
            <w:r>
              <w:rPr>
                <w:lang w:eastAsia="ru-RU"/>
              </w:rPr>
              <w:t>Коммунальное хозяйство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5D0FAD" w:rsidRDefault="00C56029" w:rsidP="00C56029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5D0FAD" w:rsidRDefault="00C56029" w:rsidP="00C56029">
            <w:pPr>
              <w:suppressAutoHyphens w:val="0"/>
              <w:jc w:val="center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02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5D0FAD" w:rsidRDefault="00C56029" w:rsidP="00C56029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72,6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44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Благоустройство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33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B87C28" w:rsidRDefault="00C56029" w:rsidP="00C56029">
            <w:pPr>
              <w:suppressAutoHyphens w:val="0"/>
              <w:rPr>
                <w:b/>
                <w:lang w:eastAsia="ru-RU"/>
              </w:rPr>
            </w:pPr>
            <w:r w:rsidRPr="00B87C28">
              <w:rPr>
                <w:b/>
                <w:lang w:eastAsia="ru-RU"/>
              </w:rPr>
              <w:t>6.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F4651A" w:rsidRDefault="00C56029" w:rsidP="00C56029">
            <w:pPr>
              <w:suppressAutoHyphens w:val="0"/>
              <w:jc w:val="both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Образование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F4651A" w:rsidRDefault="00C56029" w:rsidP="00C5602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F4651A" w:rsidRDefault="00C56029" w:rsidP="00C56029">
            <w:pPr>
              <w:suppressAutoHyphens w:val="0"/>
              <w:jc w:val="center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F4651A" w:rsidRDefault="00C56029" w:rsidP="00C56029">
            <w:pPr>
              <w:suppressAutoHyphens w:val="0"/>
              <w:jc w:val="right"/>
              <w:rPr>
                <w:b/>
                <w:lang w:eastAsia="ru-RU"/>
              </w:rPr>
            </w:pPr>
            <w:r w:rsidRPr="00F4651A">
              <w:rPr>
                <w:b/>
                <w:lang w:eastAsia="ru-RU"/>
              </w:rPr>
              <w:t>10,0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82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6.1.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Default="00C56029" w:rsidP="00C5602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Молодежная политика 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07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10,0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2554,9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9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7.1.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Культура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2554,9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151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8</w:t>
            </w:r>
            <w:r w:rsidRPr="00761EB4">
              <w:rPr>
                <w:b/>
                <w:bCs/>
                <w:lang w:eastAsia="ru-RU"/>
              </w:rPr>
              <w:t>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761EB4">
              <w:rPr>
                <w:b/>
                <w:bCs/>
                <w:lang w:eastAsia="ru-RU"/>
              </w:rPr>
              <w:t>00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242,0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26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8.1.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 w:rsidRPr="00761EB4">
              <w:rPr>
                <w:lang w:eastAsia="ru-RU"/>
              </w:rPr>
              <w:t>Пенсионное обеспечение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 w:rsidRPr="00761EB4">
              <w:rPr>
                <w:lang w:eastAsia="ru-RU"/>
              </w:rPr>
              <w:t>01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230,0</w:t>
            </w:r>
          </w:p>
        </w:tc>
      </w:tr>
      <w:tr w:rsidR="00C56029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15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6029" w:rsidRPr="00761EB4" w:rsidRDefault="00C56029" w:rsidP="00C56029">
            <w:pPr>
              <w:suppressAutoHyphens w:val="0"/>
              <w:rPr>
                <w:lang w:eastAsia="ru-RU"/>
              </w:rPr>
            </w:pPr>
            <w:r>
              <w:rPr>
                <w:lang w:eastAsia="ru-RU"/>
              </w:rPr>
              <w:t>8.2.</w:t>
            </w:r>
          </w:p>
        </w:tc>
        <w:tc>
          <w:tcPr>
            <w:tcW w:w="3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029" w:rsidRPr="00761EB4" w:rsidRDefault="00C56029" w:rsidP="00C56029">
            <w:pPr>
              <w:suppressAutoHyphens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Социальное обеспечение населения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Pr="00761EB4" w:rsidRDefault="00C56029" w:rsidP="00C56029">
            <w:pPr>
              <w:suppressAutoHyphens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03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6029" w:rsidRDefault="00C56029" w:rsidP="00C56029">
            <w:pPr>
              <w:suppressAutoHyphens w:val="0"/>
              <w:jc w:val="right"/>
              <w:rPr>
                <w:lang w:eastAsia="ru-RU"/>
              </w:rPr>
            </w:pPr>
            <w:r>
              <w:rPr>
                <w:lang w:eastAsia="ru-RU"/>
              </w:rPr>
              <w:t>12,0</w:t>
            </w:r>
          </w:p>
        </w:tc>
      </w:tr>
    </w:tbl>
    <w:p w:rsidR="001965F5" w:rsidRDefault="001965F5" w:rsidP="00A02FAF">
      <w:pPr>
        <w:rPr>
          <w:sz w:val="26"/>
          <w:szCs w:val="26"/>
        </w:rPr>
      </w:pPr>
    </w:p>
    <w:p w:rsidR="001965F5" w:rsidRDefault="001965F5" w:rsidP="00A02FAF">
      <w:pPr>
        <w:rPr>
          <w:sz w:val="26"/>
          <w:szCs w:val="26"/>
        </w:rPr>
      </w:pPr>
    </w:p>
    <w:p w:rsidR="00C56029" w:rsidRDefault="00A02FAF" w:rsidP="00A02FAF">
      <w:pPr>
        <w:rPr>
          <w:sz w:val="26"/>
          <w:szCs w:val="26"/>
        </w:rPr>
      </w:pPr>
      <w:r w:rsidRPr="00A02FAF">
        <w:rPr>
          <w:sz w:val="26"/>
          <w:szCs w:val="26"/>
        </w:rPr>
        <w:t>Глава Новопетровского сельского поселения</w:t>
      </w:r>
    </w:p>
    <w:p w:rsidR="00A02FAF" w:rsidRPr="00A02FAF" w:rsidRDefault="00C56029" w:rsidP="00A02FAF">
      <w:pPr>
        <w:rPr>
          <w:sz w:val="26"/>
          <w:szCs w:val="26"/>
        </w:rPr>
      </w:pPr>
      <w:r>
        <w:rPr>
          <w:sz w:val="26"/>
          <w:szCs w:val="26"/>
        </w:rPr>
        <w:t>Павловского района</w:t>
      </w:r>
      <w:r w:rsidR="00A02FAF" w:rsidRPr="00A02FAF">
        <w:rPr>
          <w:sz w:val="26"/>
          <w:szCs w:val="26"/>
        </w:rPr>
        <w:t xml:space="preserve">                 </w:t>
      </w:r>
      <w:r w:rsidR="00A02FAF">
        <w:rPr>
          <w:sz w:val="26"/>
          <w:szCs w:val="26"/>
        </w:rPr>
        <w:t xml:space="preserve">                   </w:t>
      </w:r>
      <w:r w:rsidR="001965F5">
        <w:rPr>
          <w:sz w:val="26"/>
          <w:szCs w:val="26"/>
        </w:rPr>
        <w:t xml:space="preserve">                                                </w:t>
      </w:r>
      <w:r w:rsidR="00A02FAF">
        <w:rPr>
          <w:sz w:val="26"/>
          <w:szCs w:val="26"/>
        </w:rPr>
        <w:t xml:space="preserve">     Е.А. Бессонов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Новопетровского сельского 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</w:p>
    <w:p w:rsidR="001965F5" w:rsidRPr="008B719E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 xml:space="preserve">Распределение бюджетных ассигнований </w:t>
      </w:r>
    </w:p>
    <w:p w:rsidR="001965F5" w:rsidRPr="008B719E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 xml:space="preserve">по целевым статьям (муниципальным программам Новопетровского сельского поселения Павловского района и непрограммным направлениям деятельности), группам видов расходов классификации </w:t>
      </w:r>
    </w:p>
    <w:p w:rsidR="001965F5" w:rsidRPr="002E30C3" w:rsidRDefault="001965F5" w:rsidP="001965F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8B719E">
        <w:rPr>
          <w:rFonts w:eastAsia="Calibri"/>
          <w:b/>
          <w:sz w:val="28"/>
          <w:szCs w:val="28"/>
          <w:lang w:eastAsia="en-US"/>
        </w:rPr>
        <w:t>расходов бюджета на 2024 год</w:t>
      </w:r>
    </w:p>
    <w:p w:rsidR="001965F5" w:rsidRPr="001965F5" w:rsidRDefault="001965F5" w:rsidP="001965F5">
      <w:pPr>
        <w:tabs>
          <w:tab w:val="left" w:pos="9400"/>
          <w:tab w:val="right" w:pos="14570"/>
        </w:tabs>
        <w:ind w:left="7740"/>
      </w:pPr>
      <w:r w:rsidRPr="001965F5">
        <w:t xml:space="preserve"> </w:t>
      </w:r>
      <w:r>
        <w:t xml:space="preserve">      </w:t>
      </w:r>
      <w:r w:rsidRPr="001965F5"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812"/>
        <w:gridCol w:w="1701"/>
        <w:gridCol w:w="709"/>
        <w:gridCol w:w="850"/>
      </w:tblGrid>
      <w:tr w:rsidR="001965F5" w:rsidRPr="00C2274D" w:rsidTr="001965F5">
        <w:trPr>
          <w:trHeight w:val="516"/>
          <w:tblHeader/>
        </w:trPr>
        <w:tc>
          <w:tcPr>
            <w:tcW w:w="567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b/>
                <w:lang w:eastAsia="zh-CN"/>
              </w:rPr>
              <w:t xml:space="preserve">№ </w:t>
            </w:r>
            <w:r w:rsidRPr="00903461">
              <w:rPr>
                <w:rFonts w:eastAsia="Arial Unicode MS" w:cs="Tahoma"/>
                <w:b/>
                <w:lang w:eastAsia="zh-CN"/>
              </w:rPr>
              <w:t>п/п</w:t>
            </w:r>
          </w:p>
        </w:tc>
        <w:tc>
          <w:tcPr>
            <w:tcW w:w="5812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ЦСР</w:t>
            </w:r>
          </w:p>
        </w:tc>
        <w:tc>
          <w:tcPr>
            <w:tcW w:w="709" w:type="dxa"/>
            <w:vAlign w:val="center"/>
          </w:tcPr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20</w:t>
            </w:r>
            <w:r>
              <w:rPr>
                <w:rFonts w:eastAsia="Arial Unicode MS" w:cs="Tahoma"/>
                <w:b/>
                <w:bCs/>
                <w:lang w:eastAsia="zh-CN"/>
              </w:rPr>
              <w:t>24</w:t>
            </w:r>
          </w:p>
          <w:p w:rsidR="001965F5" w:rsidRPr="00903461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03461">
              <w:rPr>
                <w:rFonts w:eastAsia="Arial Unicode MS" w:cs="Tahoma"/>
                <w:b/>
                <w:bCs/>
                <w:lang w:eastAsia="zh-CN"/>
              </w:rPr>
              <w:t>год</w:t>
            </w:r>
          </w:p>
        </w:tc>
      </w:tr>
      <w:tr w:rsidR="001965F5" w:rsidRPr="00C2274D" w:rsidTr="001965F5">
        <w:trPr>
          <w:trHeight w:val="212"/>
          <w:tblHeader/>
        </w:trPr>
        <w:tc>
          <w:tcPr>
            <w:tcW w:w="567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</w:t>
            </w:r>
          </w:p>
        </w:tc>
        <w:tc>
          <w:tcPr>
            <w:tcW w:w="709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4</w:t>
            </w:r>
          </w:p>
        </w:tc>
        <w:tc>
          <w:tcPr>
            <w:tcW w:w="850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</w:p>
        </w:tc>
      </w:tr>
      <w:tr w:rsidR="001965F5" w:rsidRPr="00C2274D" w:rsidTr="001965F5">
        <w:trPr>
          <w:trHeight w:val="337"/>
        </w:trPr>
        <w:tc>
          <w:tcPr>
            <w:tcW w:w="8789" w:type="dxa"/>
            <w:gridSpan w:val="4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14862,0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1.</w:t>
            </w:r>
          </w:p>
        </w:tc>
        <w:tc>
          <w:tcPr>
            <w:tcW w:w="5812" w:type="dxa"/>
          </w:tcPr>
          <w:p w:rsidR="001965F5" w:rsidRPr="00C2274D" w:rsidRDefault="001965F5" w:rsidP="001965F5">
            <w:pPr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b/>
              </w:rPr>
              <w:t>М</w:t>
            </w:r>
            <w:r w:rsidRPr="002E30C3">
              <w:rPr>
                <w:b/>
              </w:rPr>
              <w:t>униципа</w:t>
            </w:r>
            <w:r>
              <w:rPr>
                <w:b/>
              </w:rPr>
              <w:t xml:space="preserve">льная программа </w:t>
            </w:r>
            <w:r w:rsidRPr="002E30C3">
              <w:rPr>
                <w:rFonts w:eastAsia="Lucida Sans Unicode"/>
                <w:b/>
              </w:rPr>
              <w:t>«Создание условий для обеспечения стабильной деятельности</w:t>
            </w:r>
            <w:r>
              <w:rPr>
                <w:rFonts w:eastAsia="Lucida Sans Unicode"/>
                <w:b/>
              </w:rPr>
              <w:t xml:space="preserve"> </w:t>
            </w:r>
            <w:r w:rsidRPr="002E30C3">
              <w:rPr>
                <w:b/>
              </w:rPr>
              <w:t>администрации Новопетровского сельского поселения</w:t>
            </w:r>
            <w:r>
              <w:rPr>
                <w:b/>
              </w:rPr>
              <w:t xml:space="preserve">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01 0 00 00000</w:t>
            </w:r>
          </w:p>
        </w:tc>
        <w:tc>
          <w:tcPr>
            <w:tcW w:w="709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585,0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01 1 00 00000</w:t>
            </w:r>
          </w:p>
        </w:tc>
        <w:tc>
          <w:tcPr>
            <w:tcW w:w="709" w:type="dxa"/>
            <w:vAlign w:val="bottom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2E30C3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585,0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EC3FC7"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585,0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585,0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01 1 01 10070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585,0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2.</w:t>
            </w:r>
          </w:p>
        </w:tc>
        <w:tc>
          <w:tcPr>
            <w:tcW w:w="5812" w:type="dxa"/>
          </w:tcPr>
          <w:p w:rsidR="001965F5" w:rsidRPr="00EC3FC7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</w:t>
            </w:r>
            <w:r w:rsidRPr="00EC3FC7">
              <w:rPr>
                <w:b/>
                <w:lang w:eastAsia="ru-RU"/>
              </w:rPr>
              <w:t>уницип</w:t>
            </w:r>
            <w:r>
              <w:rPr>
                <w:b/>
                <w:lang w:eastAsia="ru-RU"/>
              </w:rPr>
              <w:t>альная</w:t>
            </w:r>
            <w:r w:rsidRPr="00EC3FC7">
              <w:rPr>
                <w:b/>
                <w:lang w:eastAsia="ru-RU"/>
              </w:rPr>
              <w:t xml:space="preserve"> п</w:t>
            </w:r>
            <w:r>
              <w:rPr>
                <w:b/>
                <w:lang w:eastAsia="ru-RU"/>
              </w:rPr>
              <w:t xml:space="preserve">рограмма </w:t>
            </w:r>
            <w:r w:rsidRPr="00EC3FC7">
              <w:rPr>
                <w:b/>
                <w:lang w:eastAsia="ru-RU"/>
              </w:rPr>
              <w:t>«Поддержка и развитие территориального общественного самоуправления в Новопетровском сельском поселении Павловского района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C3FC7">
              <w:rPr>
                <w:rFonts w:eastAsia="Arial Unicode MS" w:cs="Tahoma"/>
                <w:b/>
                <w:bCs/>
                <w:lang w:eastAsia="zh-CN"/>
              </w:rPr>
              <w:t>02 0 00 00000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EC3FC7">
              <w:rPr>
                <w:rFonts w:eastAsia="Arial Unicode MS" w:cs="Tahoma"/>
                <w:b/>
                <w:bCs/>
                <w:lang w:eastAsia="zh-CN"/>
              </w:rPr>
              <w:t>6,0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02 1 00 00000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B37442">
              <w:t xml:space="preserve">Выполнение функций территориальных органов местного самоуправления </w:t>
            </w:r>
            <w:r>
              <w:t>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lang w:eastAsia="ru-RU"/>
              </w:rPr>
              <w:t>у</w:t>
            </w:r>
            <w:r w:rsidRPr="00F879BA">
              <w:rPr>
                <w:lang w:eastAsia="ru-RU"/>
              </w:rPr>
              <w:t>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02 1 01 10070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3.</w:t>
            </w:r>
          </w:p>
        </w:tc>
        <w:tc>
          <w:tcPr>
            <w:tcW w:w="5812" w:type="dxa"/>
          </w:tcPr>
          <w:p w:rsidR="001965F5" w:rsidRPr="00EC3FC7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lang w:eastAsia="ru-RU"/>
              </w:rPr>
              <w:t>М</w:t>
            </w:r>
            <w:r w:rsidRPr="001B6BC5">
              <w:rPr>
                <w:b/>
                <w:lang w:eastAsia="ru-RU"/>
              </w:rPr>
              <w:t>униципальн</w:t>
            </w:r>
            <w:r>
              <w:rPr>
                <w:b/>
                <w:lang w:eastAsia="ru-RU"/>
              </w:rPr>
              <w:t xml:space="preserve">ая программа </w:t>
            </w:r>
            <w:r w:rsidRPr="001B6BC5">
              <w:rPr>
                <w:b/>
                <w:lang w:eastAsia="ru-RU"/>
              </w:rPr>
              <w:t xml:space="preserve">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03 0 00 00000</w:t>
            </w:r>
          </w:p>
        </w:tc>
        <w:tc>
          <w:tcPr>
            <w:tcW w:w="709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03 1 00 00000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03 1 01 10070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48,0</w:t>
            </w:r>
          </w:p>
        </w:tc>
      </w:tr>
      <w:tr w:rsidR="001965F5" w:rsidRPr="00C2274D" w:rsidTr="001965F5">
        <w:trPr>
          <w:trHeight w:val="142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4.</w:t>
            </w:r>
          </w:p>
        </w:tc>
        <w:tc>
          <w:tcPr>
            <w:tcW w:w="5812" w:type="dxa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b/>
                <w:bCs/>
                <w:lang w:eastAsia="ru-RU"/>
              </w:rPr>
              <w:t>М</w:t>
            </w:r>
            <w:r w:rsidRPr="00B37442">
              <w:rPr>
                <w:b/>
                <w:bCs/>
                <w:lang w:eastAsia="ru-RU"/>
              </w:rPr>
              <w:t>униципал</w:t>
            </w:r>
            <w:r>
              <w:rPr>
                <w:b/>
                <w:bCs/>
                <w:lang w:eastAsia="ru-RU"/>
              </w:rPr>
              <w:t>ьная программа</w:t>
            </w:r>
            <w:r w:rsidRPr="00B37442">
              <w:rPr>
                <w:b/>
                <w:bCs/>
                <w:lang w:eastAsia="ru-RU"/>
              </w:rPr>
              <w:t xml:space="preserve">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</w:t>
            </w:r>
            <w:r>
              <w:rPr>
                <w:b/>
                <w:bCs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04 0 00 00000</w:t>
            </w:r>
          </w:p>
        </w:tc>
        <w:tc>
          <w:tcPr>
            <w:tcW w:w="709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B37442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B37442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04 1 00 00000 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5A3C2D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04 1 01 00000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04 1 01 10070</w:t>
            </w:r>
          </w:p>
        </w:tc>
        <w:tc>
          <w:tcPr>
            <w:tcW w:w="709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5.</w:t>
            </w:r>
          </w:p>
        </w:tc>
        <w:tc>
          <w:tcPr>
            <w:tcW w:w="5812" w:type="dxa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9C477C">
              <w:rPr>
                <w:b/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9C477C">
              <w:rPr>
                <w:rFonts w:eastAsia="Arial Unicode MS" w:cs="Tahoma"/>
                <w:b/>
                <w:bCs/>
                <w:lang w:eastAsia="zh-CN"/>
              </w:rPr>
              <w:t>05 0 00 00000</w:t>
            </w:r>
          </w:p>
        </w:tc>
        <w:tc>
          <w:tcPr>
            <w:tcW w:w="709" w:type="dxa"/>
            <w:vAlign w:val="bottom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9C477C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9C477C">
              <w:rPr>
                <w:rFonts w:eastAsia="Arial Unicode MS" w:cs="Tahoma"/>
                <w:b/>
                <w:bCs/>
                <w:lang w:eastAsia="zh-CN"/>
              </w:rPr>
              <w:t>100,0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2E30C3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C3FC7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05 1 01 10070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6.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lang w:eastAsia="ru-RU"/>
              </w:rPr>
              <w:t xml:space="preserve">«О проведении работ по уточнению записей в </w:t>
            </w:r>
            <w:proofErr w:type="spellStart"/>
            <w:r w:rsidRPr="006618BA">
              <w:rPr>
                <w:b/>
                <w:lang w:eastAsia="ru-RU"/>
              </w:rPr>
              <w:t>похозяйственных</w:t>
            </w:r>
            <w:proofErr w:type="spellEnd"/>
            <w:r w:rsidRPr="006618BA">
              <w:rPr>
                <w:b/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6618BA">
              <w:rPr>
                <w:b/>
                <w:sz w:val="28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06 0 00 00000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F3461D" w:rsidRDefault="001965F5" w:rsidP="001965F5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F3461D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F3461D">
              <w:rPr>
                <w:bCs/>
                <w:lang w:eastAsia="ru-RU"/>
              </w:rPr>
              <w:t>похозяйственных</w:t>
            </w:r>
            <w:proofErr w:type="spellEnd"/>
            <w:r w:rsidRPr="00F3461D">
              <w:rPr>
                <w:bCs/>
                <w:lang w:eastAsia="ru-RU"/>
              </w:rPr>
              <w:t xml:space="preserve"> книгах в </w:t>
            </w:r>
            <w:r w:rsidRPr="00F3461D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7.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07 0 00 00000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F3461D">
              <w:rPr>
                <w:lang w:eastAsia="ru-RU"/>
              </w:rPr>
              <w:t xml:space="preserve">Мероприятия по обеспечению мер пожарной </w:t>
            </w:r>
            <w:r w:rsidRPr="00F3461D">
              <w:rPr>
                <w:lang w:eastAsia="ru-RU"/>
              </w:rPr>
              <w:lastRenderedPageBreak/>
              <w:t>безопасности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07 1 01 00000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8.</w:t>
            </w:r>
          </w:p>
        </w:tc>
        <w:tc>
          <w:tcPr>
            <w:tcW w:w="5812" w:type="dxa"/>
          </w:tcPr>
          <w:p w:rsidR="001965F5" w:rsidRPr="006618BA" w:rsidRDefault="001965F5" w:rsidP="001965F5">
            <w:pPr>
              <w:jc w:val="both"/>
              <w:rPr>
                <w:b/>
                <w:lang w:eastAsia="ru-RU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6618BA">
              <w:rPr>
                <w:b/>
                <w:lang w:eastAsia="ru-RU"/>
              </w:rPr>
              <w:t xml:space="preserve">Профилактика </w:t>
            </w:r>
          </w:p>
          <w:p w:rsidR="001965F5" w:rsidRDefault="001965F5" w:rsidP="001965F5">
            <w:pPr>
              <w:suppressAutoHyphens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b/>
                <w:lang w:eastAsia="ru-RU"/>
              </w:rPr>
              <w:t xml:space="preserve">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08 0 00 00000</w:t>
            </w:r>
          </w:p>
        </w:tc>
        <w:tc>
          <w:tcPr>
            <w:tcW w:w="709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6618B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6618BA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6899" w:rsidRDefault="001965F5" w:rsidP="001965F5">
            <w:r w:rsidRPr="00C26899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26899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9.</w:t>
            </w:r>
          </w:p>
        </w:tc>
        <w:tc>
          <w:tcPr>
            <w:tcW w:w="5812" w:type="dxa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4E6196">
              <w:rPr>
                <w:b/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09 0 00 00000</w:t>
            </w:r>
          </w:p>
        </w:tc>
        <w:tc>
          <w:tcPr>
            <w:tcW w:w="709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10.</w:t>
            </w:r>
          </w:p>
        </w:tc>
        <w:tc>
          <w:tcPr>
            <w:tcW w:w="5812" w:type="dxa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4E6196"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 w:rsidRPr="00AC31DA">
              <w:rPr>
                <w:rFonts w:eastAsia="Arial Unicode MS" w:cs="Tahoma"/>
                <w:b/>
                <w:bCs/>
                <w:lang w:eastAsia="zh-CN"/>
              </w:rPr>
              <w:t>«</w:t>
            </w:r>
            <w:r w:rsidRPr="00AC31DA">
              <w:rPr>
                <w:b/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 w:rsidRPr="00AC31DA">
              <w:rPr>
                <w:b/>
                <w:color w:val="000000"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10 0 00 00000</w:t>
            </w:r>
          </w:p>
        </w:tc>
        <w:tc>
          <w:tcPr>
            <w:tcW w:w="709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E619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11.</w:t>
            </w:r>
          </w:p>
        </w:tc>
        <w:tc>
          <w:tcPr>
            <w:tcW w:w="5812" w:type="dxa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Дорожная деятельность </w:t>
            </w:r>
            <w:r w:rsidRPr="00031C41">
              <w:rPr>
                <w:rFonts w:eastAsia="Arial Unicode MS" w:cs="Tahoma"/>
                <w:b/>
                <w:bCs/>
                <w:lang w:eastAsia="zh-CN"/>
              </w:rPr>
              <w:t xml:space="preserve">на территории Новопетровского сельского поселения Павловского района» </w:t>
            </w:r>
          </w:p>
        </w:tc>
        <w:tc>
          <w:tcPr>
            <w:tcW w:w="1701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11 0 00 00000</w:t>
            </w:r>
          </w:p>
        </w:tc>
        <w:tc>
          <w:tcPr>
            <w:tcW w:w="709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1973,7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1973,7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территории Новопетровского сельского поселения Павловского района 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1973,7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1973,7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1973,7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12.</w:t>
            </w:r>
          </w:p>
        </w:tc>
        <w:tc>
          <w:tcPr>
            <w:tcW w:w="5812" w:type="dxa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031C41">
              <w:rPr>
                <w:b/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12 0 00 00000</w:t>
            </w:r>
          </w:p>
        </w:tc>
        <w:tc>
          <w:tcPr>
            <w:tcW w:w="709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31C41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031C41">
              <w:rPr>
                <w:rFonts w:eastAsia="Arial Unicode MS" w:cs="Tahoma"/>
                <w:b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C2274D">
              <w:rPr>
                <w:rFonts w:eastAsia="Arial Unicode MS" w:cs="Tahoma"/>
                <w:lang w:eastAsia="zh-CN"/>
              </w:rPr>
              <w:t>Новопетровского</w:t>
            </w:r>
            <w:r w:rsidRPr="00C2274D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12 1 01 </w:t>
            </w:r>
            <w:r>
              <w:rPr>
                <w:lang w:val="en-US"/>
              </w:rPr>
              <w:t>S</w:t>
            </w:r>
            <w:r>
              <w:t>2440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13.</w:t>
            </w: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C076E1">
              <w:rPr>
                <w:b/>
                <w:szCs w:val="28"/>
              </w:rPr>
              <w:t xml:space="preserve">Поддержка и развитие объектов жилищно-коммунального хозяйства </w:t>
            </w:r>
            <w:r>
              <w:rPr>
                <w:b/>
                <w:szCs w:val="28"/>
              </w:rPr>
              <w:t>на территории</w:t>
            </w:r>
            <w:r w:rsidRPr="00C076E1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13 0 00 00000</w:t>
            </w:r>
          </w:p>
        </w:tc>
        <w:tc>
          <w:tcPr>
            <w:tcW w:w="709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5D3A5A"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14.</w:t>
            </w:r>
          </w:p>
        </w:tc>
        <w:tc>
          <w:tcPr>
            <w:tcW w:w="5812" w:type="dxa"/>
          </w:tcPr>
          <w:p w:rsidR="001965F5" w:rsidRPr="00832CAA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832CAA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832CAA">
              <w:rPr>
                <w:b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14 0 00 00000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15.</w:t>
            </w:r>
          </w:p>
        </w:tc>
        <w:tc>
          <w:tcPr>
            <w:tcW w:w="5812" w:type="dxa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3B216E">
              <w:rPr>
                <w:b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15 0 00 00000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15,0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7A3C8E">
              <w:t>Мероприятия по использованию и охране земель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16.</w:t>
            </w:r>
          </w:p>
        </w:tc>
        <w:tc>
          <w:tcPr>
            <w:tcW w:w="5812" w:type="dxa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/>
                <w:bCs/>
                <w:lang w:eastAsia="zh-CN"/>
              </w:rPr>
            </w:pPr>
            <w:r w:rsidRPr="003B216E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3B216E">
              <w:rPr>
                <w:rFonts w:eastAsia="Calibri"/>
                <w:b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701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16 0 00 00000</w:t>
            </w:r>
          </w:p>
        </w:tc>
        <w:tc>
          <w:tcPr>
            <w:tcW w:w="709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3B216E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17.</w:t>
            </w:r>
          </w:p>
        </w:tc>
        <w:tc>
          <w:tcPr>
            <w:tcW w:w="5812" w:type="dxa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C9121B">
              <w:rPr>
                <w:b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</w:t>
            </w:r>
            <w:r>
              <w:rPr>
                <w:b/>
                <w:lang w:eastAsia="ru-RU"/>
              </w:rPr>
              <w:t>петровском</w:t>
            </w:r>
            <w:r w:rsidRPr="00C9121B">
              <w:rPr>
                <w:b/>
                <w:lang w:eastAsia="ru-RU"/>
              </w:rPr>
              <w:t xml:space="preserve"> сельском поселении Павловского района</w:t>
            </w:r>
            <w:r>
              <w:rPr>
                <w:b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17 0 00 00000</w:t>
            </w:r>
          </w:p>
        </w:tc>
        <w:tc>
          <w:tcPr>
            <w:tcW w:w="709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9121B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C9121B">
              <w:rPr>
                <w:rFonts w:eastAsia="Arial Unicode MS" w:cs="Tahoma"/>
                <w:b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>
              <w:rPr>
                <w:lang w:eastAsia="ru-RU"/>
              </w:rPr>
              <w:t>Меры финансовой поддержки</w:t>
            </w:r>
            <w:r w:rsidRPr="00C9121B">
              <w:rPr>
                <w:lang w:eastAsia="ru-RU"/>
              </w:rPr>
              <w:t xml:space="preserve"> лиц, замещавших муниципальные должности муниципальной службы </w:t>
            </w:r>
            <w:r>
              <w:rPr>
                <w:lang w:eastAsia="ru-RU"/>
              </w:rPr>
              <w:t>Новопетровского</w:t>
            </w:r>
            <w:r w:rsidRPr="00C9121B">
              <w:rPr>
                <w:lang w:eastAsia="ru-RU"/>
              </w:rPr>
              <w:t xml:space="preserve">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C9121B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18.</w:t>
            </w:r>
          </w:p>
        </w:tc>
        <w:tc>
          <w:tcPr>
            <w:tcW w:w="5812" w:type="dxa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Муниципальная программа «</w:t>
            </w:r>
            <w:r w:rsidRPr="00E67B06">
              <w:rPr>
                <w:b/>
                <w:bCs/>
                <w:lang w:eastAsia="ru-RU"/>
              </w:rPr>
              <w:t xml:space="preserve">Предупреждение и ликвидация чрезвычайных ситуаций и стихийных бедствий природного и техногенного характера на территории </w:t>
            </w:r>
            <w:r>
              <w:rPr>
                <w:b/>
                <w:bCs/>
                <w:lang w:eastAsia="ru-RU"/>
              </w:rPr>
              <w:t>Новопетровского</w:t>
            </w:r>
            <w:r w:rsidRPr="00E67B06">
              <w:rPr>
                <w:b/>
                <w:bCs/>
                <w:lang w:eastAsia="ru-RU"/>
              </w:rPr>
              <w:t xml:space="preserve"> сельского поселения</w:t>
            </w:r>
            <w:r>
              <w:rPr>
                <w:b/>
                <w:bCs/>
                <w:lang w:eastAsia="ru-RU"/>
              </w:rPr>
              <w:t xml:space="preserve"> Павловского района</w:t>
            </w:r>
            <w:r w:rsidRPr="00E67B06">
              <w:rPr>
                <w:b/>
                <w:bCs/>
                <w:lang w:eastAsia="ru-RU"/>
              </w:rPr>
              <w:t>»</w:t>
            </w:r>
          </w:p>
        </w:tc>
        <w:tc>
          <w:tcPr>
            <w:tcW w:w="1701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18 0 00 00000</w:t>
            </w:r>
          </w:p>
        </w:tc>
        <w:tc>
          <w:tcPr>
            <w:tcW w:w="709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 w:cs="Tahoma"/>
                <w:bCs/>
                <w:lang w:eastAsia="zh-CN"/>
              </w:rPr>
            </w:pPr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Мероприятия </w:t>
            </w:r>
            <w:r w:rsidRPr="00E67B06">
              <w:rPr>
                <w:rFonts w:eastAsia="Arial Unicode MS" w:cs="Tahoma"/>
                <w:bCs/>
                <w:lang w:eastAsia="zh-CN"/>
              </w:rPr>
              <w:t xml:space="preserve">по </w:t>
            </w:r>
            <w:r w:rsidRPr="00E67B06">
              <w:rPr>
                <w:bCs/>
                <w:lang w:eastAsia="ru-RU"/>
              </w:rPr>
              <w:t>предупреждени</w:t>
            </w:r>
            <w:r>
              <w:rPr>
                <w:bCs/>
                <w:lang w:eastAsia="ru-RU"/>
              </w:rPr>
              <w:t>ю</w:t>
            </w:r>
            <w:r w:rsidRPr="00E67B06">
              <w:rPr>
                <w:bCs/>
                <w:lang w:eastAsia="ru-RU"/>
              </w:rPr>
              <w:t xml:space="preserve"> и ликвидаци</w:t>
            </w:r>
            <w:r>
              <w:rPr>
                <w:bCs/>
                <w:lang w:eastAsia="ru-RU"/>
              </w:rPr>
              <w:t>и</w:t>
            </w:r>
            <w:r w:rsidRPr="00E67B06">
              <w:rPr>
                <w:bCs/>
                <w:lang w:eastAsia="ru-RU"/>
              </w:rPr>
              <w:t xml:space="preserve">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18 1 01 10070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19.</w:t>
            </w:r>
          </w:p>
        </w:tc>
        <w:tc>
          <w:tcPr>
            <w:tcW w:w="5812" w:type="dxa"/>
          </w:tcPr>
          <w:p w:rsidR="001965F5" w:rsidRPr="00EE1925" w:rsidRDefault="001965F5" w:rsidP="00F7410E">
            <w:r w:rsidRPr="00E67B06">
              <w:rPr>
                <w:rFonts w:eastAsia="Arial Unicode MS" w:cs="Tahoma"/>
                <w:b/>
                <w:bCs/>
                <w:lang w:eastAsia="zh-CN"/>
              </w:rPr>
              <w:t xml:space="preserve">Муниципальная программа </w:t>
            </w:r>
            <w:r w:rsidRPr="00574BC6">
              <w:rPr>
                <w:b/>
                <w:lang w:eastAsia="ru-RU"/>
              </w:rPr>
              <w:t>«Поддержка социально-ориентированных некоммер</w:t>
            </w:r>
            <w:r>
              <w:rPr>
                <w:b/>
                <w:lang w:eastAsia="ru-RU"/>
              </w:rPr>
              <w:t>ческих организаций»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6618BA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pPr>
              <w:jc w:val="both"/>
            </w:pPr>
            <w:r w:rsidRPr="0018411D">
              <w:rPr>
                <w:color w:val="000000" w:themeColor="text1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EE1925" w:rsidRDefault="001965F5" w:rsidP="001965F5">
            <w:r w:rsidRPr="00EE1925">
              <w:t>Реализация мероприятий муниципальной программы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jc w:val="both"/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20.</w:t>
            </w:r>
          </w:p>
        </w:tc>
        <w:tc>
          <w:tcPr>
            <w:tcW w:w="5812" w:type="dxa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50 0 00 00000</w:t>
            </w:r>
          </w:p>
        </w:tc>
        <w:tc>
          <w:tcPr>
            <w:tcW w:w="709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E67B06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 w:rsidRPr="00E67B06">
              <w:rPr>
                <w:rFonts w:eastAsia="Arial Unicode MS" w:cs="Tahoma"/>
                <w:b/>
                <w:bCs/>
                <w:lang w:eastAsia="zh-CN"/>
              </w:rPr>
              <w:t>755,2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 xml:space="preserve">Высшее должностное лицо муниципального </w:t>
            </w:r>
            <w:r w:rsidRPr="00C2274D">
              <w:rPr>
                <w:rFonts w:eastAsia="Arial Unicode MS" w:cs="Tahoma"/>
                <w:bCs/>
                <w:lang w:eastAsia="zh-CN"/>
              </w:rPr>
              <w:lastRenderedPageBreak/>
              <w:t>образования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lastRenderedPageBreak/>
              <w:t>50 1 00 00000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755,2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755,2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>
              <w:rPr>
                <w:lang w:eastAsia="ru-RU"/>
              </w:rPr>
              <w:t>у</w:t>
            </w:r>
            <w:r w:rsidRPr="00F879BA">
              <w:rPr>
                <w:lang w:eastAsia="ru-RU"/>
              </w:rPr>
              <w:t>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50 1 00 00190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755,2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21.</w:t>
            </w:r>
          </w:p>
        </w:tc>
        <w:tc>
          <w:tcPr>
            <w:tcW w:w="5812" w:type="dxa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51 0 00 00000</w:t>
            </w:r>
          </w:p>
        </w:tc>
        <w:tc>
          <w:tcPr>
            <w:tcW w:w="709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3166,3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51 1 00 00000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3162,5</w:t>
            </w:r>
          </w:p>
        </w:tc>
      </w:tr>
      <w:tr w:rsidR="001965F5" w:rsidRPr="00C2274D" w:rsidTr="001965F5">
        <w:trPr>
          <w:trHeight w:val="337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51 1 00 00190</w:t>
            </w:r>
          </w:p>
        </w:tc>
        <w:tc>
          <w:tcPr>
            <w:tcW w:w="709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3162,5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15446C"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3077,8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00 00190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54,7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51 1 </w:t>
            </w:r>
            <w:r>
              <w:rPr>
                <w:rFonts w:eastAsia="Arial Unicode MS" w:cs="Tahoma"/>
                <w:lang w:eastAsia="zh-CN"/>
              </w:rPr>
              <w:t>0</w:t>
            </w:r>
            <w:r w:rsidRPr="00C2274D">
              <w:rPr>
                <w:rFonts w:eastAsia="Arial Unicode MS" w:cs="Tahoma"/>
                <w:lang w:eastAsia="zh-CN"/>
              </w:rPr>
              <w:t>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8</w:t>
            </w:r>
            <w:r>
              <w:rPr>
                <w:rFonts w:eastAsia="Arial Unicode MS" w:cs="Tahoma"/>
                <w:lang w:eastAsia="zh-CN"/>
              </w:rPr>
              <w:t>0</w:t>
            </w:r>
            <w:r w:rsidRPr="00C2274D">
              <w:rPr>
                <w:rFonts w:eastAsia="Arial Unicode MS" w:cs="Tahoma"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30,0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51 2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3,8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EE1925"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60190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2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3,8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2</w:t>
            </w:r>
            <w:r>
              <w:rPr>
                <w:rFonts w:eastAsia="Arial Unicode MS" w:cs="Tahoma"/>
                <w:b/>
                <w:bCs/>
                <w:lang w:eastAsia="zh-CN"/>
              </w:rPr>
              <w:t>2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  <w:vAlign w:val="center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1701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68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Pr="0015446C" w:rsidRDefault="001965F5" w:rsidP="001965F5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32,8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68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32,8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Pr="007F75B3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7F75B3">
              <w:rPr>
                <w:rFonts w:eastAsia="Arial Unicode MS" w:cs="Tahoma"/>
                <w:b/>
                <w:bCs/>
                <w:lang w:eastAsia="zh-CN"/>
              </w:rPr>
              <w:t>2</w:t>
            </w:r>
            <w:r>
              <w:rPr>
                <w:rFonts w:eastAsia="Arial Unicode MS" w:cs="Tahoma"/>
                <w:b/>
                <w:bCs/>
                <w:lang w:eastAsia="zh-CN"/>
              </w:rPr>
              <w:t>3</w:t>
            </w:r>
            <w:r w:rsidRPr="007F75B3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1965F5" w:rsidRPr="008275D6" w:rsidRDefault="001965F5" w:rsidP="001965F5">
            <w:pPr>
              <w:jc w:val="both"/>
              <w:rPr>
                <w:b/>
                <w:bCs/>
              </w:rPr>
            </w:pPr>
            <w:r w:rsidRPr="008275D6">
              <w:rPr>
                <w:b/>
              </w:rPr>
              <w:t>Проведение выборов и референдумов</w:t>
            </w:r>
          </w:p>
        </w:tc>
        <w:tc>
          <w:tcPr>
            <w:tcW w:w="1701" w:type="dxa"/>
            <w:vAlign w:val="bottom"/>
          </w:tcPr>
          <w:p w:rsidR="001965F5" w:rsidRPr="007F75B3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54 0 00 00000</w:t>
            </w:r>
          </w:p>
        </w:tc>
        <w:tc>
          <w:tcPr>
            <w:tcW w:w="709" w:type="dxa"/>
            <w:vAlign w:val="bottom"/>
          </w:tcPr>
          <w:p w:rsidR="001965F5" w:rsidRPr="007F75B3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Pr="007F75B3" w:rsidRDefault="001965F5" w:rsidP="001965F5">
            <w:pPr>
              <w:jc w:val="right"/>
              <w:rPr>
                <w:rFonts w:eastAsia="Arial Unicode MS" w:cs="Tahoma"/>
                <w:b/>
                <w:lang w:eastAsia="zh-CN"/>
              </w:rPr>
            </w:pPr>
            <w:r>
              <w:rPr>
                <w:rFonts w:eastAsia="Arial Unicode MS" w:cs="Tahoma"/>
                <w:b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1965F5" w:rsidRPr="00595281" w:rsidRDefault="001965F5" w:rsidP="001965F5">
            <w:pPr>
              <w:jc w:val="both"/>
              <w:rPr>
                <w:bCs/>
              </w:rPr>
            </w:pPr>
            <w:r w:rsidRPr="00595281">
              <w:t>Расходы на проведение выборов и референдумов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shd w:val="clear" w:color="auto" w:fill="auto"/>
          </w:tcPr>
          <w:p w:rsidR="001965F5" w:rsidRPr="00595281" w:rsidRDefault="001965F5" w:rsidP="001965F5">
            <w:pPr>
              <w:jc w:val="both"/>
              <w:rPr>
                <w:bCs/>
              </w:rPr>
            </w:pPr>
            <w:r w:rsidRPr="00595281">
              <w:t>Проведение выборов</w:t>
            </w:r>
            <w:r>
              <w:t xml:space="preserve"> в</w:t>
            </w:r>
            <w:r w:rsidRPr="00595281">
              <w:t xml:space="preserve"> </w:t>
            </w:r>
            <w:r>
              <w:t>Новопетровском сельском поселении</w:t>
            </w:r>
            <w:r w:rsidRPr="00595281">
              <w:t xml:space="preserve">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C2274D" w:rsidTr="001965F5">
        <w:trPr>
          <w:trHeight w:val="239"/>
        </w:trPr>
        <w:tc>
          <w:tcPr>
            <w:tcW w:w="567" w:type="dxa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2</w:t>
            </w:r>
            <w:r>
              <w:rPr>
                <w:rFonts w:eastAsia="Arial Unicode MS" w:cs="Tahoma"/>
                <w:b/>
                <w:bCs/>
                <w:lang w:eastAsia="zh-CN"/>
              </w:rPr>
              <w:t>4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15446C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 xml:space="preserve">51 0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15446C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15446C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15446C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lang w:eastAsia="zh-CN"/>
              </w:rPr>
            </w:pPr>
            <w:r w:rsidRPr="0015446C">
              <w:rPr>
                <w:rFonts w:eastAsia="Arial Unicode MS" w:cs="Tahoma"/>
                <w:b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 xml:space="preserve">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 xml:space="preserve">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248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51 3 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  <w:r>
              <w:rPr>
                <w:rFonts w:eastAsia="Arial Unicode MS" w:cs="Tahoma"/>
                <w:bCs/>
                <w:lang w:eastAsia="zh-CN"/>
              </w:rPr>
              <w:t xml:space="preserve">0 </w:t>
            </w:r>
            <w:r w:rsidRPr="00C2274D">
              <w:rPr>
                <w:rFonts w:eastAsia="Arial Unicode MS" w:cs="Tahoma"/>
                <w:bCs/>
                <w:lang w:eastAsia="zh-CN"/>
              </w:rPr>
              <w:t>20590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8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C2274D" w:rsidTr="001965F5">
        <w:trPr>
          <w:trHeight w:val="386"/>
        </w:trPr>
        <w:tc>
          <w:tcPr>
            <w:tcW w:w="567" w:type="dxa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lastRenderedPageBreak/>
              <w:t>2</w:t>
            </w:r>
            <w:r>
              <w:rPr>
                <w:rFonts w:eastAsia="Arial Unicode MS" w:cs="Tahoma"/>
                <w:b/>
                <w:bCs/>
                <w:lang w:eastAsia="zh-CN"/>
              </w:rPr>
              <w:t>5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51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1965F5" w:rsidP="001965F5">
            <w:pPr>
              <w:jc w:val="right"/>
              <w:rPr>
                <w:b/>
              </w:rPr>
            </w:pPr>
            <w:r>
              <w:rPr>
                <w:rFonts w:eastAsia="Arial Unicode MS" w:cs="Tahoma"/>
                <w:b/>
                <w:lang w:eastAsia="zh-CN"/>
              </w:rPr>
              <w:t>25,3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 xml:space="preserve">Обеспечение функционирования </w:t>
            </w:r>
            <w:r w:rsidRPr="00C2274D">
              <w:rPr>
                <w:rFonts w:eastAsia="Arial Unicode MS" w:cs="Tahoma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C2274D">
              <w:rPr>
                <w:rFonts w:eastAsia="Arial Unicode MS" w:cs="Tahoma"/>
                <w:lang w:eastAsia="zh-CN"/>
              </w:rPr>
              <w:t>51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1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jc w:val="right"/>
            </w:pPr>
            <w:r>
              <w:rPr>
                <w:rFonts w:eastAsia="Arial Unicode MS" w:cs="Tahoma"/>
                <w:lang w:eastAsia="zh-CN"/>
              </w:rPr>
              <w:t>25,3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00190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 xml:space="preserve">25,3  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>
              <w:rPr>
                <w:rFonts w:eastAsia="Arial Unicode MS" w:cs="Tahoma"/>
                <w:b/>
                <w:bCs/>
                <w:lang w:eastAsia="zh-CN"/>
              </w:rPr>
              <w:t>6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54411E" w:rsidRDefault="001965F5" w:rsidP="001965F5">
            <w:pPr>
              <w:tabs>
                <w:tab w:val="left" w:pos="4253"/>
              </w:tabs>
              <w:rPr>
                <w:b/>
              </w:rPr>
            </w:pPr>
            <w:r w:rsidRPr="0054411E">
              <w:rPr>
                <w:rFonts w:eastAsia="Arial Unicode MS" w:cs="Tahoma"/>
                <w:b/>
                <w:lang w:eastAsia="zh-CN"/>
              </w:rPr>
              <w:t>Руководство и управление в сфере установленных функций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59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</w:t>
            </w:r>
            <w:r>
              <w:rPr>
                <w:rFonts w:eastAsia="Arial Unicode MS" w:cs="Tahoma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141,8</w:t>
            </w:r>
          </w:p>
        </w:tc>
      </w:tr>
      <w:tr w:rsidR="001965F5" w:rsidRPr="00C2274D" w:rsidTr="001965F5">
        <w:trPr>
          <w:trHeight w:val="205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lang w:eastAsia="zh-CN"/>
              </w:rPr>
            </w:pPr>
            <w:r w:rsidRPr="0054411E">
              <w:rPr>
                <w:rFonts w:eastAsia="Arial Unicode MS" w:cs="Tahoma"/>
                <w:lang w:eastAsia="zh-CN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>
              <w:rPr>
                <w:rFonts w:eastAsia="Arial Unicode MS" w:cs="Tahoma"/>
                <w:lang w:eastAsia="zh-CN"/>
              </w:rPr>
              <w:t xml:space="preserve">59 1 </w:t>
            </w:r>
            <w:r w:rsidRPr="00C2274D">
              <w:rPr>
                <w:rFonts w:eastAsia="Arial Unicode MS" w:cs="Tahoma"/>
                <w:lang w:eastAsia="zh-CN"/>
              </w:rPr>
              <w:t>00</w:t>
            </w:r>
            <w:r>
              <w:rPr>
                <w:rFonts w:eastAsia="Arial Unicode MS" w:cs="Tahoma"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:rsidR="001965F5" w:rsidRPr="00C2274D" w:rsidTr="001965F5">
        <w:trPr>
          <w:trHeight w:val="424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:rsidR="001965F5" w:rsidRPr="00C2274D" w:rsidTr="001965F5">
        <w:trPr>
          <w:trHeight w:val="311"/>
        </w:trPr>
        <w:tc>
          <w:tcPr>
            <w:tcW w:w="567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  <w:vAlign w:val="center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15446C">
              <w:rPr>
                <w:rFonts w:eastAsia="Arial Unicode MS" w:cs="Tahoma"/>
                <w:bCs/>
                <w:lang w:eastAsia="zh-C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59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00</w:t>
            </w:r>
            <w:r>
              <w:rPr>
                <w:rFonts w:eastAsia="Arial Unicode MS" w:cs="Tahoma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 w:cs="Tahoma"/>
                <w:bCs/>
                <w:lang w:eastAsia="zh-CN"/>
              </w:rPr>
              <w:t>51180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1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141,8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  <w:r w:rsidRPr="00DC66B2">
              <w:rPr>
                <w:rFonts w:eastAsia="Arial Unicode MS" w:cs="Tahoma"/>
                <w:b/>
                <w:bCs/>
                <w:lang w:eastAsia="zh-CN"/>
              </w:rPr>
              <w:t>2</w:t>
            </w:r>
            <w:r>
              <w:rPr>
                <w:rFonts w:eastAsia="Arial Unicode MS" w:cs="Tahoma"/>
                <w:b/>
                <w:bCs/>
                <w:lang w:eastAsia="zh-CN"/>
              </w:rPr>
              <w:t>7</w:t>
            </w:r>
            <w:r w:rsidRPr="00DC66B2">
              <w:rPr>
                <w:rFonts w:eastAsia="Arial Unicode MS" w:cs="Tahoma"/>
                <w:b/>
                <w:bCs/>
                <w:lang w:eastAsia="zh-CN"/>
              </w:rPr>
              <w:t>.</w:t>
            </w:r>
          </w:p>
        </w:tc>
        <w:tc>
          <w:tcPr>
            <w:tcW w:w="5812" w:type="dxa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DC66B2">
              <w:rPr>
                <w:rFonts w:eastAsia="Arial Unicode MS"/>
                <w:b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DC66B2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DC66B2">
              <w:rPr>
                <w:rFonts w:eastAsia="Arial Unicode MS"/>
                <w:b/>
                <w:bCs/>
                <w:lang w:eastAsia="zh-CN"/>
              </w:rPr>
              <w:t>60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00</w:t>
            </w:r>
            <w:r>
              <w:rPr>
                <w:rFonts w:eastAsia="Arial Unicode MS"/>
                <w:b/>
                <w:bCs/>
                <w:lang w:eastAsia="zh-CN"/>
              </w:rPr>
              <w:t xml:space="preserve"> </w:t>
            </w:r>
            <w:r w:rsidRPr="00DC66B2">
              <w:rPr>
                <w:rFonts w:eastAsia="Arial Unicode MS"/>
                <w:b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DC66B2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C66B2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/>
                <w:bCs/>
                <w:lang w:eastAsia="zh-CN"/>
              </w:rPr>
            </w:pPr>
            <w:r>
              <w:rPr>
                <w:rFonts w:eastAsia="Arial Unicode MS" w:cs="Tahoma"/>
                <w:b/>
                <w:bCs/>
                <w:lang w:eastAsia="zh-CN"/>
              </w:rPr>
              <w:t>2554,9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2091,8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t>2091,8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t>2091,8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2091,8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463,1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463,1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463,1</w:t>
            </w:r>
          </w:p>
        </w:tc>
      </w:tr>
      <w:tr w:rsidR="001965F5" w:rsidRPr="00C2274D" w:rsidTr="001965F5">
        <w:trPr>
          <w:trHeight w:val="52"/>
        </w:trPr>
        <w:tc>
          <w:tcPr>
            <w:tcW w:w="567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5812" w:type="dxa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DC66B2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701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C2274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C2274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709" w:type="dxa"/>
            <w:vAlign w:val="bottom"/>
          </w:tcPr>
          <w:p w:rsidR="001965F5" w:rsidRPr="00C2274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C2274D">
              <w:rPr>
                <w:rFonts w:eastAsia="Arial Unicode MS" w:cs="Tahoma"/>
                <w:bCs/>
                <w:lang w:eastAsia="zh-CN"/>
              </w:rPr>
              <w:t>6</w:t>
            </w:r>
            <w:r>
              <w:rPr>
                <w:rFonts w:eastAsia="Arial Unicode MS" w:cs="Tahoma"/>
                <w:bCs/>
                <w:lang w:eastAsia="zh-CN"/>
              </w:rPr>
              <w:t>0</w:t>
            </w:r>
            <w:r w:rsidRPr="00C2274D">
              <w:rPr>
                <w:rFonts w:eastAsia="Arial Unicode MS" w:cs="Tahoma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C2274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 w:cs="Tahoma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463,1</w:t>
            </w:r>
          </w:p>
        </w:tc>
      </w:tr>
    </w:tbl>
    <w:p w:rsidR="00D64A19" w:rsidRDefault="00D64A19" w:rsidP="00D64A19">
      <w:pPr>
        <w:tabs>
          <w:tab w:val="left" w:pos="6380"/>
        </w:tabs>
        <w:jc w:val="right"/>
        <w:rPr>
          <w:sz w:val="28"/>
          <w:szCs w:val="28"/>
        </w:rPr>
      </w:pPr>
    </w:p>
    <w:p w:rsidR="00A02FAF" w:rsidRDefault="00A02FAF" w:rsidP="00D64A19">
      <w:pPr>
        <w:tabs>
          <w:tab w:val="left" w:pos="6380"/>
        </w:tabs>
        <w:jc w:val="right"/>
        <w:rPr>
          <w:sz w:val="28"/>
          <w:szCs w:val="28"/>
        </w:rPr>
      </w:pPr>
    </w:p>
    <w:p w:rsidR="00A02FAF" w:rsidRDefault="00A02FAF" w:rsidP="00D64A19">
      <w:pPr>
        <w:tabs>
          <w:tab w:val="left" w:pos="6380"/>
        </w:tabs>
        <w:jc w:val="right"/>
        <w:rPr>
          <w:sz w:val="28"/>
          <w:szCs w:val="28"/>
        </w:rPr>
      </w:pPr>
    </w:p>
    <w:p w:rsidR="00A02FAF" w:rsidRDefault="00A02FAF" w:rsidP="00A02FAF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                                  Е.А. Бессонов</w:t>
      </w:r>
    </w:p>
    <w:p w:rsidR="00A02FAF" w:rsidRPr="008D2175" w:rsidRDefault="00A02FAF" w:rsidP="00A02FAF">
      <w:pPr>
        <w:tabs>
          <w:tab w:val="left" w:pos="6380"/>
        </w:tabs>
        <w:rPr>
          <w:sz w:val="28"/>
          <w:szCs w:val="28"/>
        </w:rPr>
      </w:pPr>
      <w:r>
        <w:rPr>
          <w:sz w:val="28"/>
          <w:szCs w:val="28"/>
        </w:rPr>
        <w:t>Павловского района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</w:p>
    <w:p w:rsidR="00487116" w:rsidRDefault="00487116" w:rsidP="00D64A19">
      <w:pPr>
        <w:jc w:val="right"/>
        <w:rPr>
          <w:sz w:val="28"/>
          <w:szCs w:val="28"/>
        </w:rPr>
      </w:pP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 5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к решению Совета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 xml:space="preserve">Новопетровского сельского </w:t>
      </w:r>
    </w:p>
    <w:p w:rsidR="00D64A19" w:rsidRPr="004C15ED" w:rsidRDefault="00D64A19" w:rsidP="00D64A19">
      <w:pPr>
        <w:jc w:val="right"/>
        <w:rPr>
          <w:sz w:val="28"/>
          <w:szCs w:val="28"/>
        </w:rPr>
      </w:pPr>
      <w:r w:rsidRPr="004C15ED"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1965F5" w:rsidRPr="007F1F05" w:rsidRDefault="001965F5" w:rsidP="001965F5">
      <w:pPr>
        <w:jc w:val="center"/>
        <w:rPr>
          <w:b/>
          <w:sz w:val="28"/>
          <w:szCs w:val="28"/>
        </w:rPr>
      </w:pPr>
      <w:r w:rsidRPr="007F1F05">
        <w:rPr>
          <w:b/>
          <w:sz w:val="28"/>
          <w:szCs w:val="28"/>
        </w:rPr>
        <w:t>Распределение бюджетных ассигнований по разделам и подразделам, целевым статьям и видам расходов классификации расходов бюджетов в ведомственной структуре расходов бюджета на 20</w:t>
      </w:r>
      <w:r>
        <w:rPr>
          <w:b/>
          <w:sz w:val="28"/>
          <w:szCs w:val="28"/>
        </w:rPr>
        <w:t>24 год Новопетровского</w:t>
      </w:r>
      <w:r w:rsidRPr="007F1F05">
        <w:rPr>
          <w:b/>
          <w:sz w:val="28"/>
          <w:szCs w:val="28"/>
        </w:rPr>
        <w:t xml:space="preserve"> сельского поселения Павловского района</w:t>
      </w:r>
    </w:p>
    <w:p w:rsidR="001965F5" w:rsidRPr="001965F5" w:rsidRDefault="001965F5" w:rsidP="001965F5">
      <w:pPr>
        <w:tabs>
          <w:tab w:val="left" w:pos="9400"/>
          <w:tab w:val="right" w:pos="14570"/>
        </w:tabs>
        <w:ind w:left="7740"/>
      </w:pPr>
      <w:r>
        <w:t xml:space="preserve">        </w:t>
      </w:r>
      <w:r w:rsidRPr="001965F5">
        <w:t>(тыс. рублей)</w:t>
      </w: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4819"/>
        <w:gridCol w:w="567"/>
        <w:gridCol w:w="425"/>
        <w:gridCol w:w="426"/>
        <w:gridCol w:w="1701"/>
        <w:gridCol w:w="567"/>
        <w:gridCol w:w="850"/>
      </w:tblGrid>
      <w:tr w:rsidR="001965F5" w:rsidRPr="00F3461D" w:rsidTr="001965F5">
        <w:trPr>
          <w:trHeight w:val="516"/>
          <w:tblHeader/>
        </w:trPr>
        <w:tc>
          <w:tcPr>
            <w:tcW w:w="426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b/>
                <w:lang w:eastAsia="zh-CN"/>
              </w:rPr>
              <w:t xml:space="preserve">№ </w:t>
            </w:r>
            <w:r w:rsidRPr="00F3461D">
              <w:rPr>
                <w:rFonts w:eastAsia="Arial Unicode MS"/>
                <w:b/>
                <w:lang w:eastAsia="zh-CN"/>
              </w:rPr>
              <w:t>п/п</w:t>
            </w:r>
          </w:p>
        </w:tc>
        <w:tc>
          <w:tcPr>
            <w:tcW w:w="4819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Вед</w:t>
            </w:r>
          </w:p>
        </w:tc>
        <w:tc>
          <w:tcPr>
            <w:tcW w:w="425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РЗ</w:t>
            </w:r>
          </w:p>
        </w:tc>
        <w:tc>
          <w:tcPr>
            <w:tcW w:w="426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ПР</w:t>
            </w:r>
          </w:p>
        </w:tc>
        <w:tc>
          <w:tcPr>
            <w:tcW w:w="1701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ЦСР</w:t>
            </w:r>
          </w:p>
        </w:tc>
        <w:tc>
          <w:tcPr>
            <w:tcW w:w="567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ВР</w:t>
            </w:r>
          </w:p>
        </w:tc>
        <w:tc>
          <w:tcPr>
            <w:tcW w:w="850" w:type="dxa"/>
            <w:vAlign w:val="center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20</w:t>
            </w:r>
            <w:r>
              <w:rPr>
                <w:rFonts w:eastAsia="Arial Unicode MS"/>
                <w:b/>
                <w:bCs/>
                <w:lang w:eastAsia="zh-CN"/>
              </w:rPr>
              <w:t>24</w:t>
            </w:r>
            <w:r w:rsidRPr="00F3461D">
              <w:rPr>
                <w:rFonts w:eastAsia="Arial Unicode MS"/>
                <w:b/>
                <w:bCs/>
                <w:lang w:eastAsia="zh-CN"/>
              </w:rPr>
              <w:t xml:space="preserve"> год</w:t>
            </w:r>
          </w:p>
        </w:tc>
      </w:tr>
      <w:tr w:rsidR="001965F5" w:rsidRPr="00F3461D" w:rsidTr="001965F5">
        <w:trPr>
          <w:trHeight w:val="187"/>
        </w:trPr>
        <w:tc>
          <w:tcPr>
            <w:tcW w:w="8931" w:type="dxa"/>
            <w:gridSpan w:val="7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           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ВСЕГО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14862,0</w:t>
            </w:r>
          </w:p>
        </w:tc>
      </w:tr>
      <w:tr w:rsidR="001965F5" w:rsidRPr="00F3461D" w:rsidTr="001965F5">
        <w:trPr>
          <w:trHeight w:val="557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1.</w:t>
            </w:r>
          </w:p>
        </w:tc>
        <w:tc>
          <w:tcPr>
            <w:tcW w:w="4819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Администрация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</w:p>
        </w:tc>
      </w:tr>
      <w:tr w:rsidR="001965F5" w:rsidRPr="00F3461D" w:rsidTr="001965F5">
        <w:trPr>
          <w:trHeight w:val="30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1.1.</w:t>
            </w:r>
          </w:p>
        </w:tc>
        <w:tc>
          <w:tcPr>
            <w:tcW w:w="4819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Общегосударственные вопросы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5101,3</w:t>
            </w:r>
          </w:p>
        </w:tc>
      </w:tr>
      <w:tr w:rsidR="001965F5" w:rsidRPr="00F3461D" w:rsidTr="001965F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69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Функционирование высшего долж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ностного лица субъекта Российской Федерации и муниципального об</w:t>
            </w:r>
            <w:r w:rsidRPr="00F3461D">
              <w:rPr>
                <w:rFonts w:eastAsia="Arial Unicode MS"/>
                <w:bCs/>
                <w:lang w:eastAsia="zh-CN"/>
              </w:rPr>
              <w:softHyphen/>
              <w:t>разования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1965F5" w:rsidRPr="00F3461D" w:rsidTr="001965F5"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79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высшего органа исполнительной власти Новопетровского сельского поселения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1965F5" w:rsidRPr="00F3461D" w:rsidTr="001965F5">
        <w:trPr>
          <w:trHeight w:val="37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1965F5" w:rsidRPr="00F3461D" w:rsidTr="001965F5">
        <w:trPr>
          <w:trHeight w:val="49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1965F5" w:rsidRPr="00F3461D" w:rsidTr="001965F5">
        <w:trPr>
          <w:trHeight w:val="35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 w:rsidRPr="00D90A8C">
              <w:rPr>
                <w:rFonts w:eastAsia="Arial Unicode MS"/>
                <w:bCs/>
                <w:lang w:eastAsia="zh-CN"/>
              </w:rPr>
              <w:t>755,2</w:t>
            </w:r>
          </w:p>
        </w:tc>
      </w:tr>
      <w:tr w:rsidR="001965F5" w:rsidRPr="00F3461D" w:rsidTr="001965F5">
        <w:trPr>
          <w:trHeight w:val="35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1153CB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1153CB">
              <w:rPr>
                <w:sz w:val="22"/>
                <w:szCs w:val="22"/>
                <w:lang w:eastAsia="ru-RU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3166,3</w:t>
            </w:r>
          </w:p>
        </w:tc>
      </w:tr>
      <w:tr w:rsidR="001965F5" w:rsidRPr="00F3461D" w:rsidTr="001965F5">
        <w:trPr>
          <w:trHeight w:val="61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3166,3</w:t>
            </w:r>
          </w:p>
        </w:tc>
      </w:tr>
      <w:tr w:rsidR="001965F5" w:rsidRPr="00F3461D" w:rsidTr="001965F5">
        <w:trPr>
          <w:trHeight w:val="19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функционирования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3162,5</w:t>
            </w:r>
          </w:p>
        </w:tc>
      </w:tr>
      <w:tr w:rsidR="001965F5" w:rsidRPr="00F3461D" w:rsidTr="001965F5">
        <w:trPr>
          <w:trHeight w:val="19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3162,5</w:t>
            </w:r>
          </w:p>
        </w:tc>
      </w:tr>
      <w:tr w:rsidR="001965F5" w:rsidRPr="00F3461D" w:rsidTr="001965F5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3077,8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 w:cs="Tahoma"/>
                <w:bCs/>
                <w:lang w:eastAsia="zh-CN"/>
              </w:rPr>
              <w:t>М</w:t>
            </w:r>
            <w:r w:rsidRPr="00C2274D">
              <w:rPr>
                <w:rFonts w:eastAsia="Arial Unicode MS" w:cs="Tahoma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51 1 </w:t>
            </w:r>
            <w:r>
              <w:rPr>
                <w:rFonts w:eastAsia="Arial Unicode MS"/>
                <w:lang w:eastAsia="zh-CN"/>
              </w:rPr>
              <w:t>00 00190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54,7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8</w:t>
            </w:r>
            <w:r>
              <w:rPr>
                <w:rFonts w:eastAsia="Arial Unicode MS"/>
                <w:lang w:eastAsia="zh-CN"/>
              </w:rPr>
              <w:t>0</w:t>
            </w:r>
            <w:r w:rsidRPr="00F3461D">
              <w:rPr>
                <w:rFonts w:eastAsia="Arial Unicode MS"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30,0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Административные комиссии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Осуществление отдельных государственных полномочий по образованию и организации деятельности административных комиссий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3,8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D5E12" w:rsidRDefault="001965F5" w:rsidP="00F7410E">
            <w:pPr>
              <w:jc w:val="both"/>
            </w:pPr>
            <w:r w:rsidRPr="00FD5E12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60190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2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3,8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контрольно-счетной палаты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Контрольно-счетная палата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1965F5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1965F5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</w:t>
            </w:r>
            <w:r w:rsidRPr="00F3461D">
              <w:rPr>
                <w:rFonts w:eastAsia="Arial Unicode MS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06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68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32,8</w:t>
            </w:r>
          </w:p>
        </w:tc>
      </w:tr>
      <w:tr w:rsidR="001965F5" w:rsidRPr="00F3461D" w:rsidTr="001965F5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A03C28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5D48CF">
              <w:t>Обеспечение проведения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701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A03C28" w:rsidRDefault="001965F5" w:rsidP="001965F5">
            <w:pPr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362,2</w:t>
            </w:r>
          </w:p>
        </w:tc>
      </w:tr>
      <w:tr w:rsidR="001965F5" w:rsidRPr="00F3461D" w:rsidTr="001965F5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819" w:type="dxa"/>
            <w:shd w:val="clear" w:color="auto" w:fill="auto"/>
          </w:tcPr>
          <w:p w:rsidR="001965F5" w:rsidRPr="00A03C28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A03C28">
              <w:rPr>
                <w:bCs/>
              </w:rPr>
              <w:t>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A03C28"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701" w:type="dxa"/>
            <w:vAlign w:val="bottom"/>
          </w:tcPr>
          <w:p w:rsidR="001965F5" w:rsidRPr="00A03C28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A03C28">
              <w:rPr>
                <w:rFonts w:eastAsia="Arial Unicode MS" w:cs="Tahoma"/>
                <w:lang w:eastAsia="zh-CN"/>
              </w:rPr>
              <w:t>54 0 00 00000</w:t>
            </w:r>
          </w:p>
        </w:tc>
        <w:tc>
          <w:tcPr>
            <w:tcW w:w="567" w:type="dxa"/>
            <w:vAlign w:val="bottom"/>
          </w:tcPr>
          <w:p w:rsidR="001965F5" w:rsidRPr="00A03C28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A03C28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A03C2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1965F5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819" w:type="dxa"/>
            <w:shd w:val="clear" w:color="auto" w:fill="auto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Расходы на проведение выборов и референдумов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1965F5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819" w:type="dxa"/>
            <w:shd w:val="clear" w:color="auto" w:fill="auto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Проведение выборов в 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1965F5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819" w:type="dxa"/>
          </w:tcPr>
          <w:p w:rsidR="001965F5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07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54 1 00 00570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800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lang w:eastAsia="zh-CN"/>
              </w:rPr>
              <w:t>362,2</w:t>
            </w:r>
          </w:p>
        </w:tc>
      </w:tr>
      <w:tr w:rsidR="001965F5" w:rsidRPr="00F3461D" w:rsidTr="001965F5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Резервные фонды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23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autoSpaceDE w:val="0"/>
              <w:snapToGrid w:val="0"/>
              <w:ind w:right="19772"/>
              <w:jc w:val="center"/>
              <w:rPr>
                <w:b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4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Резервный фонд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25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 xml:space="preserve">1 3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20590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8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rPr>
                <w:rFonts w:eastAsia="Arial Unicode MS"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27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Другие общегосударственные вопросы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783,8</w:t>
            </w:r>
          </w:p>
        </w:tc>
      </w:tr>
      <w:tr w:rsidR="001965F5" w:rsidRPr="00F3461D" w:rsidTr="001965F5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Обеспечение деятельности 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 xml:space="preserve">Обеспечение функционирования </w:t>
            </w:r>
            <w:r w:rsidRPr="00F3461D">
              <w:rPr>
                <w:rFonts w:eastAsia="Arial Unicode MS"/>
                <w:bCs/>
                <w:lang w:eastAsia="zh-CN"/>
              </w:rPr>
              <w:t>администрации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51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1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М</w:t>
            </w:r>
            <w:r w:rsidRPr="00F3461D">
              <w:rPr>
                <w:rFonts w:eastAsia="Arial Unicode MS"/>
                <w:bCs/>
                <w:lang w:eastAsia="zh-CN"/>
              </w:rPr>
              <w:t>ежбюджетные трансферты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00190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lang w:eastAsia="zh-CN"/>
              </w:rPr>
              <w:t>25,3</w:t>
            </w:r>
          </w:p>
        </w:tc>
      </w:tr>
      <w:tr w:rsidR="001965F5" w:rsidRPr="00F3461D" w:rsidTr="001965F5">
        <w:trPr>
          <w:trHeight w:val="99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t xml:space="preserve">Муниципальная программа </w:t>
            </w:r>
            <w:r w:rsidRPr="00000778">
              <w:rPr>
                <w:rFonts w:eastAsia="Lucida Sans Unicode"/>
              </w:rPr>
              <w:t xml:space="preserve">«Создание условий для обеспечения стабильной деятельности </w:t>
            </w:r>
            <w:r w:rsidRPr="00000778">
              <w:t>администрации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01 0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    585,0      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0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585,0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Обеспечение текущей деятельности органов местного самоуправления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9D0D93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="009D0D93">
              <w:rPr>
                <w:rFonts w:eastAsia="Arial Unicode MS"/>
                <w:bCs/>
                <w:lang w:eastAsia="zh-CN"/>
              </w:rPr>
              <w:t>0000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585,0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585,0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01 1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    585,0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t>Выполнение функций территориальных органов местного самоуправления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 xml:space="preserve"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Развитие системы финансовой поддержки субъектов малого и среднего предпринимательства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50,0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jc w:val="center"/>
            </w:pPr>
            <w:r w:rsidRPr="009D4377"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jc w:val="center"/>
            </w:pPr>
            <w:r w:rsidRPr="009D4377">
              <w:rPr>
                <w:rFonts w:eastAsia="Arial Unicode MS"/>
                <w:bCs/>
                <w:lang w:eastAsia="zh-CN"/>
              </w:rPr>
              <w:t>03 1 01 10070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80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48,0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lang w:eastAsia="ru-RU"/>
              </w:rPr>
              <w:t xml:space="preserve"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</w:t>
            </w:r>
            <w:r w:rsidRPr="00000778">
              <w:rPr>
                <w:bCs/>
                <w:lang w:eastAsia="ru-RU"/>
              </w:rPr>
              <w:lastRenderedPageBreak/>
              <w:t>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Calibri"/>
              </w:rPr>
              <w:t>Мероприятия по обеспечению беспрепятственного доступа маломобильных граждан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lang w:eastAsia="ru-RU"/>
              </w:rPr>
              <w:t>Муниципальная программа Новопетровского сельского поселения Павловского района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snapToGrid w:val="0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bCs/>
                <w:kern w:val="1"/>
              </w:rPr>
              <w:t>Организация проведения мероприятий на территории Новопетровского сельского поселения Павловского района по празднованию государственных праздников, памятных дат и исторических событий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992 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100,0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000778">
              <w:rPr>
                <w:lang w:eastAsia="ru-RU"/>
              </w:rPr>
              <w:t xml:space="preserve">О проведении работ по уточнению записей в </w:t>
            </w:r>
            <w:proofErr w:type="spellStart"/>
            <w:r w:rsidRPr="00000778">
              <w:rPr>
                <w:lang w:eastAsia="ru-RU"/>
              </w:rPr>
              <w:t>похозяйственных</w:t>
            </w:r>
            <w:proofErr w:type="spellEnd"/>
            <w:r w:rsidRPr="00000778">
              <w:rPr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000778">
              <w:rPr>
                <w:sz w:val="28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tabs>
                <w:tab w:val="left" w:pos="4253"/>
              </w:tabs>
              <w:jc w:val="both"/>
              <w:rPr>
                <w:bCs/>
                <w:lang w:eastAsia="ru-RU"/>
              </w:rPr>
            </w:pPr>
            <w:r w:rsidRPr="00000778">
              <w:rPr>
                <w:bCs/>
                <w:lang w:eastAsia="ru-RU"/>
              </w:rPr>
              <w:t xml:space="preserve">Уточнение данных в </w:t>
            </w:r>
            <w:proofErr w:type="spellStart"/>
            <w:r w:rsidRPr="00000778">
              <w:rPr>
                <w:bCs/>
                <w:lang w:eastAsia="ru-RU"/>
              </w:rPr>
              <w:t>похозяйственных</w:t>
            </w:r>
            <w:proofErr w:type="spellEnd"/>
            <w:r w:rsidRPr="00000778">
              <w:rPr>
                <w:bCs/>
                <w:lang w:eastAsia="ru-RU"/>
              </w:rPr>
              <w:t xml:space="preserve"> книгах в </w:t>
            </w:r>
            <w:r w:rsidRPr="00000778">
              <w:rPr>
                <w:bCs/>
              </w:rPr>
              <w:t>Новопетровском сельском поселении Павловского района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426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16,5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1.2.</w:t>
            </w: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F3461D">
              <w:rPr>
                <w:b/>
                <w:bCs/>
              </w:rPr>
              <w:t>Национальная оборона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141,8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/>
                <w:bCs/>
              </w:rPr>
            </w:pPr>
            <w:r w:rsidRPr="00F3461D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ind w:right="143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141,8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3461D">
              <w:t>Руководство и управление в сфере установленных функций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 xml:space="preserve">59 0 </w:t>
            </w:r>
            <w:r w:rsidRPr="00F3461D">
              <w:rPr>
                <w:rFonts w:eastAsia="Arial Unicode MS"/>
                <w:lang w:eastAsia="zh-CN"/>
              </w:rPr>
              <w:t>00</w:t>
            </w:r>
            <w:r>
              <w:rPr>
                <w:rFonts w:eastAsia="Arial Unicode MS"/>
                <w:lang w:eastAsia="zh-CN"/>
              </w:rPr>
              <w:t xml:space="preserve"> </w:t>
            </w:r>
            <w:r w:rsidRPr="00F3461D">
              <w:rPr>
                <w:rFonts w:eastAsia="Arial Unicode MS"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1965F5">
        <w:trPr>
          <w:trHeight w:val="20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jc w:val="both"/>
            </w:pPr>
            <w:r w:rsidRPr="00C85E88"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59 1 00 00000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1965F5">
        <w:trPr>
          <w:trHeight w:val="424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jc w:val="both"/>
            </w:pPr>
            <w:r w:rsidRPr="00F3461D">
              <w:rPr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879BA">
              <w:rPr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59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51180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141,8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1.3.</w:t>
            </w:r>
          </w:p>
        </w:tc>
        <w:tc>
          <w:tcPr>
            <w:tcW w:w="4819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13,0</w:t>
            </w:r>
          </w:p>
        </w:tc>
      </w:tr>
      <w:tr w:rsidR="001965F5" w:rsidRPr="00F3461D" w:rsidTr="001965F5">
        <w:trPr>
          <w:trHeight w:val="386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4063EF">
              <w:rPr>
                <w:rFonts w:ascii="Times New Roman CYR" w:hAnsi="Times New Roman CYR" w:cs="Times New Roman CYR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AA0920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AA0920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AA0920"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autoSpaceDE w:val="0"/>
              <w:snapToGrid w:val="0"/>
              <w:jc w:val="both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Мероприятия по </w:t>
            </w:r>
            <w:r w:rsidRPr="00000778">
              <w:rPr>
                <w:bCs/>
                <w:lang w:eastAsia="ru-RU"/>
              </w:rPr>
              <w:t>предупреждению и ликвидации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>
              <w:rPr>
                <w:rFonts w:eastAsia="Arial Unicode MS"/>
                <w:lang w:eastAsia="zh-CN"/>
              </w:rPr>
              <w:t>5</w:t>
            </w:r>
            <w:r w:rsidRPr="00F3461D">
              <w:rPr>
                <w:rFonts w:eastAsia="Arial Unicode MS"/>
                <w:lang w:eastAsia="zh-CN"/>
              </w:rPr>
              <w:t>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</w:t>
            </w:r>
            <w:r w:rsidRPr="00F3461D">
              <w:rPr>
                <w:rFonts w:eastAsia="Arial Unicode MS"/>
                <w:bCs/>
                <w:lang w:eastAsia="zh-CN"/>
              </w:rPr>
              <w:t>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 xml:space="preserve">18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5,0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right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427DCD" w:rsidRDefault="001965F5" w:rsidP="00F7410E">
            <w:pPr>
              <w:jc w:val="both"/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27DCD">
              <w:rPr>
                <w:rFonts w:eastAsia="Arial Unicode MS" w:cs="Tahoma"/>
                <w:lang w:eastAsia="zh-CN"/>
              </w:rPr>
              <w:t>07 0 00 00000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5,0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lang w:eastAsia="ru-RU"/>
              </w:rPr>
              <w:t>Мероприятия по обеспечению мер пожарной безопасности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427DCD" w:rsidRDefault="001965F5" w:rsidP="001965F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427DCD" w:rsidRDefault="001965F5" w:rsidP="001965F5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5,0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>
              <w:rPr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>
              <w:rPr>
                <w:bCs/>
                <w:lang w:val="en-US"/>
              </w:rPr>
              <w:t>3</w:t>
            </w:r>
            <w:r>
              <w:rPr>
                <w:bCs/>
              </w:rPr>
              <w:t>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427DCD" w:rsidRDefault="001965F5" w:rsidP="00F7410E">
            <w:pPr>
              <w:jc w:val="both"/>
              <w:rPr>
                <w:lang w:eastAsia="ru-RU"/>
              </w:rPr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lang w:eastAsia="ru-RU"/>
              </w:rPr>
              <w:t xml:space="preserve">Профилактика </w:t>
            </w:r>
          </w:p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427DCD">
              <w:rPr>
                <w:lang w:eastAsia="ru-RU"/>
              </w:rPr>
              <w:t xml:space="preserve">противодействия незаконного потребления </w:t>
            </w:r>
            <w:r w:rsidRPr="00427DCD">
              <w:rPr>
                <w:lang w:eastAsia="ru-RU"/>
              </w:rPr>
              <w:lastRenderedPageBreak/>
              <w:t>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  <w:r w:rsidRPr="00000778">
              <w:rPr>
                <w:b/>
                <w:lang w:eastAsia="ru-RU"/>
              </w:rPr>
              <w:t xml:space="preserve">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08 0 00 00000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lang w:eastAsia="ru-RU"/>
              </w:rPr>
              <w:t>Профилактика и противодействие незаконному потреблению и обороту алкогольной продукции, наркотических средств и психотропных веществ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08 1 01 10070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427DCD" w:rsidRDefault="001965F5" w:rsidP="00F7410E">
            <w:pPr>
              <w:tabs>
                <w:tab w:val="left" w:pos="4253"/>
              </w:tabs>
              <w:jc w:val="both"/>
            </w:pPr>
            <w:r w:rsidRPr="00427DCD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27DCD">
              <w:rPr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6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701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09 0 00 00000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Осуществление мероприятий по повышению эффективности противодействия коррупции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09 1 01 10070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AC31DA" w:rsidRDefault="001965F5" w:rsidP="00F7410E">
            <w:pPr>
              <w:tabs>
                <w:tab w:val="left" w:pos="4253"/>
              </w:tabs>
              <w:jc w:val="both"/>
            </w:pPr>
            <w:r w:rsidRPr="00AC31DA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AC31DA">
              <w:rPr>
                <w:color w:val="000000"/>
                <w:lang w:eastAsia="ru-RU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>
              <w:rPr>
                <w:color w:val="000000"/>
                <w:lang w:eastAsia="ru-RU"/>
              </w:rPr>
              <w:t>»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6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701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10 0 00 00000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AC31DA" w:rsidRDefault="001965F5" w:rsidP="00F7410E">
            <w:pPr>
              <w:tabs>
                <w:tab w:val="left" w:pos="4253"/>
              </w:tabs>
              <w:jc w:val="both"/>
            </w:pPr>
            <w:r w:rsidRPr="00AC31DA">
              <w:rPr>
                <w:rFonts w:eastAsia="Arial Unicode MS" w:cs="Tahoma"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992</w:t>
            </w:r>
          </w:p>
        </w:tc>
        <w:tc>
          <w:tcPr>
            <w:tcW w:w="425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03</w:t>
            </w:r>
          </w:p>
        </w:tc>
        <w:tc>
          <w:tcPr>
            <w:tcW w:w="426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t>14</w:t>
            </w:r>
          </w:p>
        </w:tc>
        <w:tc>
          <w:tcPr>
            <w:tcW w:w="1701" w:type="dxa"/>
            <w:vAlign w:val="bottom"/>
          </w:tcPr>
          <w:p w:rsidR="001965F5" w:rsidRPr="00427DCD" w:rsidRDefault="001965F5" w:rsidP="001965F5">
            <w:pPr>
              <w:jc w:val="center"/>
            </w:pPr>
            <w:r w:rsidRPr="00427DCD">
              <w:rPr>
                <w:rFonts w:eastAsia="Arial Unicode MS" w:cs="Tahoma"/>
                <w:lang w:eastAsia="zh-CN"/>
              </w:rPr>
              <w:t>10 1 00 00000</w:t>
            </w:r>
          </w:p>
        </w:tc>
        <w:tc>
          <w:tcPr>
            <w:tcW w:w="567" w:type="dxa"/>
            <w:vAlign w:val="bottom"/>
          </w:tcPr>
          <w:p w:rsidR="001965F5" w:rsidRPr="00427DC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</w:pPr>
            <w:r w:rsidRPr="00427DCD">
              <w:rPr>
                <w:rFonts w:eastAsia="Arial Unicode MS" w:cs="Tahoma"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Повышение эффективности мер, направленных на обеспечение общественной безопасности, укреплению правопорядка и профилактики нарушений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10 1 01 00000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16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14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1,0</w:t>
            </w:r>
          </w:p>
        </w:tc>
      </w:tr>
      <w:tr w:rsidR="001965F5" w:rsidRPr="00F3461D" w:rsidTr="001965F5">
        <w:trPr>
          <w:trHeight w:val="341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1.4.</w:t>
            </w:r>
          </w:p>
        </w:tc>
        <w:tc>
          <w:tcPr>
            <w:tcW w:w="4819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 xml:space="preserve">Национальная экономика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/>
                <w:bCs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427DCD" w:rsidRDefault="001965F5" w:rsidP="001965F5">
            <w:pPr>
              <w:jc w:val="right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6701</w:t>
            </w:r>
            <w:r>
              <w:rPr>
                <w:b/>
                <w:bCs/>
              </w:rPr>
              <w:t>,4</w:t>
            </w:r>
          </w:p>
        </w:tc>
      </w:tr>
      <w:tr w:rsidR="001965F5" w:rsidRPr="00F3461D" w:rsidTr="001965F5">
        <w:trPr>
          <w:trHeight w:val="283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Дорожное хозяйство (дорожные фонды)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6701,4</w:t>
            </w:r>
          </w:p>
        </w:tc>
      </w:tr>
      <w:tr w:rsidR="001965F5" w:rsidRPr="00F3461D" w:rsidTr="001965F5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 xml:space="preserve">Муниципальная программа «Дорожная деятельность на территории Новопетровского сельского поселения Павловского района» 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11 0 00 00000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jc w:val="right"/>
            </w:pPr>
            <w:r w:rsidRPr="00DB2779">
              <w:rPr>
                <w:rFonts w:eastAsia="Arial Unicode MS" w:cs="Tahoma"/>
                <w:lang w:eastAsia="zh-CN"/>
              </w:rPr>
              <w:t>1973,7</w:t>
            </w:r>
          </w:p>
        </w:tc>
      </w:tr>
      <w:tr w:rsidR="001965F5" w:rsidRPr="00F3461D" w:rsidTr="001965F5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BD3116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BD3116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F3461D" w:rsidRDefault="00BD3116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1973,7</w:t>
            </w:r>
          </w:p>
        </w:tc>
      </w:tr>
      <w:tr w:rsidR="001965F5" w:rsidRPr="00F3461D" w:rsidTr="001965F5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Поддержка дорожного хозяйства на </w:t>
            </w:r>
            <w:r w:rsidRPr="00000778">
              <w:rPr>
                <w:rFonts w:eastAsia="Arial Unicode MS" w:cs="Tahoma"/>
                <w:bCs/>
                <w:lang w:eastAsia="zh-CN"/>
              </w:rPr>
              <w:lastRenderedPageBreak/>
              <w:t xml:space="preserve">территории Новопетровского сельского поселения Павловского района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1973,7</w:t>
            </w:r>
          </w:p>
        </w:tc>
      </w:tr>
      <w:tr w:rsidR="001965F5" w:rsidRPr="00F3461D" w:rsidTr="001965F5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1973,7</w:t>
            </w:r>
          </w:p>
        </w:tc>
      </w:tr>
      <w:tr w:rsidR="001965F5" w:rsidRPr="00F3461D" w:rsidTr="001965F5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11 1 01 10070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1973,7</w:t>
            </w:r>
          </w:p>
        </w:tc>
      </w:tr>
      <w:tr w:rsidR="001965F5" w:rsidRPr="00F3461D" w:rsidTr="001965F5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12 0 00 00000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jc w:val="right"/>
              <w:rPr>
                <w:rFonts w:eastAsia="Arial Unicode MS" w:cs="Tahoma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4727,7</w:t>
            </w:r>
          </w:p>
        </w:tc>
      </w:tr>
      <w:tr w:rsidR="001965F5" w:rsidRPr="00F3461D" w:rsidTr="001965F5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12 1 00 00000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1965F5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Строительство, реконструкция, капитальный ремонт и содержание автомобильных дорог местного значения </w:t>
            </w:r>
            <w:r w:rsidRPr="00000778">
              <w:rPr>
                <w:rFonts w:eastAsia="Arial Unicode MS" w:cs="Tahoma"/>
                <w:lang w:eastAsia="zh-CN"/>
              </w:rPr>
              <w:t>Новопетровского</w:t>
            </w:r>
            <w:r w:rsidRPr="00000778">
              <w:rPr>
                <w:rFonts w:eastAsia="Arial Unicode MS" w:cs="Tahoma"/>
                <w:bCs/>
                <w:lang w:eastAsia="zh-CN"/>
              </w:rPr>
              <w:t xml:space="preserve">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12 1 01 00000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1965F5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t>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12 1 01 </w:t>
            </w:r>
            <w:r w:rsidRPr="00000778">
              <w:rPr>
                <w:lang w:val="en-US"/>
              </w:rPr>
              <w:t>S</w:t>
            </w:r>
            <w:r w:rsidRPr="00000778">
              <w:t>2440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1965F5">
        <w:trPr>
          <w:trHeight w:val="23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000778" w:rsidRDefault="001965F5" w:rsidP="00F7410E">
            <w:pPr>
              <w:widowControl w:val="0"/>
              <w:suppressAutoHyphens w:val="0"/>
              <w:autoSpaceDE w:val="0"/>
              <w:jc w:val="both"/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04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09</w:t>
            </w:r>
          </w:p>
        </w:tc>
        <w:tc>
          <w:tcPr>
            <w:tcW w:w="1701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12 1 01 </w:t>
            </w:r>
            <w:r w:rsidRPr="00000778">
              <w:rPr>
                <w:lang w:val="en-US"/>
              </w:rPr>
              <w:t>S</w:t>
            </w:r>
            <w:r w:rsidRPr="00000778">
              <w:t>2440</w:t>
            </w:r>
          </w:p>
        </w:tc>
        <w:tc>
          <w:tcPr>
            <w:tcW w:w="567" w:type="dxa"/>
            <w:vAlign w:val="bottom"/>
          </w:tcPr>
          <w:p w:rsidR="001965F5" w:rsidRPr="00000778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000778" w:rsidRDefault="001965F5" w:rsidP="001965F5">
            <w:pPr>
              <w:jc w:val="right"/>
              <w:rPr>
                <w:rFonts w:eastAsia="Arial Unicode MS" w:cs="Tahoma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1.5.</w:t>
            </w:r>
          </w:p>
        </w:tc>
        <w:tc>
          <w:tcPr>
            <w:tcW w:w="4819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Жилищно-коммунальное хозяйство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97,6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38616D" w:rsidRDefault="001965F5" w:rsidP="00F7410E">
            <w:pPr>
              <w:jc w:val="both"/>
            </w:pPr>
            <w:r w:rsidRPr="0038616D">
              <w:t>Коммунальное хозяйство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72,6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DB2779" w:rsidRDefault="001965F5" w:rsidP="00F7410E">
            <w:pPr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13 0 00 00000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72,6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38616D" w:rsidRDefault="001965F5" w:rsidP="00F7410E">
            <w:pPr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38616D" w:rsidRDefault="001965F5" w:rsidP="00F7410E">
            <w:pPr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Развитие системы поддержки материально-технической базы жилищно-коммунального хозяйства поселения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38616D" w:rsidRDefault="001965F5" w:rsidP="00F7410E">
            <w:pPr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02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>2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13 1 01 10070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72,6</w:t>
            </w:r>
          </w:p>
        </w:tc>
      </w:tr>
      <w:tr w:rsidR="001965F5" w:rsidRPr="00F3461D" w:rsidTr="001965F5">
        <w:trPr>
          <w:trHeight w:val="31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  <w:vAlign w:val="center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Благоустройство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25,0</w:t>
            </w:r>
          </w:p>
        </w:tc>
      </w:tr>
      <w:tr w:rsidR="001965F5" w:rsidRPr="00F3461D" w:rsidTr="001965F5">
        <w:trPr>
          <w:trHeight w:val="285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14 0 00 00000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Calibri"/>
                <w:bCs/>
              </w:rPr>
              <w:t>Мероприятия по энергосбережению и повышению энергетической эффективности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 xml:space="preserve">Закупка товаров, работ и услуг для </w:t>
            </w:r>
            <w:r w:rsidRPr="00000778">
              <w:lastRenderedPageBreak/>
              <w:t>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lastRenderedPageBreak/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14 1 01 10070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DB2779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15 0 00 00000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DB2779">
              <w:rPr>
                <w:rFonts w:eastAsia="Arial Unicode MS" w:cs="Tahoma"/>
                <w:lang w:eastAsia="zh-CN"/>
              </w:rPr>
              <w:t>15,0</w:t>
            </w:r>
          </w:p>
        </w:tc>
      </w:tr>
      <w:tr w:rsidR="001965F5" w:rsidRPr="00F3461D" w:rsidTr="001965F5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1965F5" w:rsidRPr="00F3461D" w:rsidTr="001965F5">
        <w:trPr>
          <w:trHeight w:val="331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000778">
              <w:t>Мероприятия по использованию и охране земель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1965F5" w:rsidRPr="00F3461D" w:rsidTr="001965F5">
        <w:trPr>
          <w:trHeight w:val="209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05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F3461D">
              <w:rPr>
                <w:rFonts w:eastAsia="Arial Unicode MS"/>
                <w:lang w:eastAsia="zh-CN"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15 1 01 10070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15,0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1.6.</w:t>
            </w:r>
          </w:p>
        </w:tc>
        <w:tc>
          <w:tcPr>
            <w:tcW w:w="4819" w:type="dxa"/>
            <w:vAlign w:val="center"/>
          </w:tcPr>
          <w:p w:rsidR="001965F5" w:rsidRPr="00F3461D" w:rsidRDefault="001965F5" w:rsidP="00F7410E">
            <w:pPr>
              <w:jc w:val="both"/>
              <w:rPr>
                <w:b/>
                <w:bCs/>
              </w:rPr>
            </w:pPr>
            <w:r w:rsidRPr="00F3461D">
              <w:rPr>
                <w:b/>
                <w:bCs/>
              </w:rPr>
              <w:t>Образование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  <w:bCs/>
              </w:rPr>
            </w:pPr>
            <w:r w:rsidRPr="00F3461D">
              <w:rPr>
                <w:b/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  <w:r w:rsidRPr="00F3461D">
              <w:rPr>
                <w:b/>
              </w:rPr>
              <w:t>07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  <w:rPr>
                <w:b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/>
              </w:rPr>
            </w:pPr>
            <w:r w:rsidRPr="00F3461D">
              <w:rPr>
                <w:b/>
              </w:rPr>
              <w:t>10,0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  <w:vAlign w:val="center"/>
          </w:tcPr>
          <w:p w:rsidR="001965F5" w:rsidRPr="00F3461D" w:rsidRDefault="001965F5" w:rsidP="00F7410E">
            <w:pPr>
              <w:jc w:val="both"/>
              <w:rPr>
                <w:bCs/>
              </w:rPr>
            </w:pPr>
            <w:r w:rsidRPr="00F3461D">
              <w:rPr>
                <w:bCs/>
              </w:rPr>
              <w:t xml:space="preserve">Молодежная политика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F3461D">
              <w:t>10,0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DB2779" w:rsidRDefault="001965F5" w:rsidP="00F7410E">
            <w:pPr>
              <w:jc w:val="both"/>
            </w:pPr>
            <w:r w:rsidRPr="00DB2779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DB2779">
              <w:rPr>
                <w:rFonts w:eastAsia="Calibri"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992</w:t>
            </w:r>
          </w:p>
        </w:tc>
        <w:tc>
          <w:tcPr>
            <w:tcW w:w="425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07</w:t>
            </w:r>
          </w:p>
        </w:tc>
        <w:tc>
          <w:tcPr>
            <w:tcW w:w="426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t>07</w:t>
            </w:r>
          </w:p>
        </w:tc>
        <w:tc>
          <w:tcPr>
            <w:tcW w:w="1701" w:type="dxa"/>
            <w:vAlign w:val="bottom"/>
          </w:tcPr>
          <w:p w:rsidR="001965F5" w:rsidRPr="00DB2779" w:rsidRDefault="001965F5" w:rsidP="001965F5">
            <w:pPr>
              <w:jc w:val="center"/>
            </w:pPr>
            <w:r w:rsidRPr="00DB2779">
              <w:rPr>
                <w:rFonts w:eastAsia="Arial Unicode MS" w:cs="Tahoma"/>
                <w:lang w:eastAsia="zh-CN"/>
              </w:rPr>
              <w:t>16 0 00 00000</w:t>
            </w:r>
          </w:p>
        </w:tc>
        <w:tc>
          <w:tcPr>
            <w:tcW w:w="567" w:type="dxa"/>
            <w:vAlign w:val="bottom"/>
          </w:tcPr>
          <w:p w:rsidR="001965F5" w:rsidRPr="00DB2779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DB2779" w:rsidRDefault="001965F5" w:rsidP="001965F5">
            <w:pPr>
              <w:jc w:val="right"/>
            </w:pPr>
            <w:r w:rsidRPr="00DB2779">
              <w:rPr>
                <w:rFonts w:eastAsia="Arial Unicode MS" w:cs="Tahoma"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jc w:val="both"/>
              <w:rPr>
                <w:kern w:val="1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 xml:space="preserve">Организационное обеспечение реализации молодежной политики, формирование ценностей здорового образа жизни, создание условий для воспитания, развития и занятости молодежи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  <w:rPr>
                <w:bCs/>
              </w:rPr>
            </w:pPr>
            <w:r w:rsidRPr="00000778"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F3461D">
              <w:t>07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16 1 01 10070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snapToGrid w:val="0"/>
              <w:jc w:val="center"/>
            </w:pPr>
            <w:r w:rsidRPr="00000778">
              <w:rPr>
                <w:rFonts w:eastAsia="Arial Unicode MS" w:cs="Tahoma"/>
                <w:bCs/>
                <w:lang w:eastAsia="zh-CN"/>
              </w:rPr>
              <w:t>200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1.7.</w:t>
            </w: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 xml:space="preserve">Культура, </w:t>
            </w:r>
            <w:r w:rsidRPr="00F3461D">
              <w:rPr>
                <w:rFonts w:eastAsia="Arial Unicode MS"/>
                <w:b/>
                <w:bCs/>
                <w:lang w:eastAsia="zh-CN"/>
              </w:rPr>
              <w:t>кинематография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2554,9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2554,9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Культура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2554,9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2091,8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2091,8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2091,8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</w:t>
            </w:r>
            <w:r>
              <w:rPr>
                <w:rFonts w:eastAsia="Arial Unicode MS"/>
                <w:bCs/>
                <w:lang w:eastAsia="zh-CN"/>
              </w:rPr>
              <w:t>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>
              <w:rPr>
                <w:rFonts w:eastAsia="Arial Unicode MS"/>
                <w:bCs/>
                <w:lang w:eastAsia="zh-CN"/>
              </w:rPr>
              <w:t>2091,8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Библиотеки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463,1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Содержание, организация и поддержка муниципальных учреждений культуры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463,1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463,1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879BA">
              <w:rPr>
                <w:lang w:eastAsia="ru-RU"/>
              </w:rPr>
              <w:t>Предоставление субсидий бюджетным, автономным учреждениям и иным не-коммерческим организациям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08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60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3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01</w:t>
            </w:r>
            <w:r>
              <w:rPr>
                <w:rFonts w:eastAsia="Arial Unicode MS"/>
                <w:bCs/>
                <w:lang w:eastAsia="zh-CN"/>
              </w:rPr>
              <w:t xml:space="preserve"> </w:t>
            </w:r>
            <w:r w:rsidRPr="00F3461D">
              <w:rPr>
                <w:rFonts w:eastAsia="Arial Unicode MS"/>
                <w:bCs/>
                <w:lang w:eastAsia="zh-CN"/>
              </w:rPr>
              <w:t>00590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60</w:t>
            </w:r>
            <w:r w:rsidRPr="00F3461D">
              <w:rPr>
                <w:rFonts w:eastAsia="Arial Unicode MS"/>
                <w:bCs/>
                <w:lang w:eastAsia="zh-CN"/>
              </w:rPr>
              <w:t>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>
              <w:t>463,1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P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1965F5">
              <w:rPr>
                <w:rFonts w:eastAsia="Arial Unicode MS"/>
                <w:b/>
                <w:bCs/>
                <w:lang w:eastAsia="zh-CN"/>
              </w:rPr>
              <w:t>1.8.</w:t>
            </w: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Социальная политика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  <w:r w:rsidRPr="00F3461D">
              <w:rPr>
                <w:rFonts w:eastAsia="Arial Unicode MS"/>
                <w:b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/>
                <w:bCs/>
                <w:lang w:eastAsia="zh-CN"/>
              </w:rPr>
            </w:pPr>
            <w:r>
              <w:rPr>
                <w:rFonts w:eastAsia="Arial Unicode MS"/>
                <w:b/>
                <w:bCs/>
                <w:lang w:eastAsia="zh-CN"/>
              </w:rPr>
              <w:t>242,0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 xml:space="preserve">Пенсионное обеспечение 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>
              <w:rPr>
                <w:rFonts w:eastAsia="Arial Unicode MS"/>
                <w:bCs/>
                <w:lang w:eastAsia="zh-CN"/>
              </w:rPr>
              <w:t>230,0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4D179A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Муниципальная программа «</w:t>
            </w:r>
            <w:r w:rsidRPr="004D179A">
              <w:rPr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567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17 0 00 00000</w:t>
            </w:r>
          </w:p>
        </w:tc>
        <w:tc>
          <w:tcPr>
            <w:tcW w:w="567" w:type="dxa"/>
            <w:vAlign w:val="bottom"/>
          </w:tcPr>
          <w:p w:rsidR="001965F5" w:rsidRPr="004D179A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4D179A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lang w:eastAsia="zh-CN"/>
              </w:rPr>
            </w:pPr>
            <w:r w:rsidRPr="004D179A">
              <w:rPr>
                <w:rFonts w:eastAsia="Arial Unicode MS" w:cs="Tahoma"/>
                <w:lang w:eastAsia="zh-CN"/>
              </w:rPr>
              <w:t>230,0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Меры финансовой поддержки лиц, замещавших муниципальные должности муниципальной службы Новопетровского сельского поселения Павловского района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widowControl w:val="0"/>
              <w:suppressAutoHyphens w:val="0"/>
              <w:autoSpaceDE w:val="0"/>
              <w:jc w:val="both"/>
              <w:rPr>
                <w:rFonts w:eastAsia="Arial Unicode MS"/>
                <w:bCs/>
                <w:lang w:eastAsia="zh-CN"/>
              </w:rPr>
            </w:pPr>
            <w:r w:rsidRPr="00000778">
              <w:rPr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F3461D">
              <w:rPr>
                <w:rFonts w:eastAsia="Arial Unicode MS"/>
                <w:bCs/>
                <w:lang w:eastAsia="zh-CN"/>
              </w:rPr>
              <w:t>01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17 1 01 10070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widowControl w:val="0"/>
              <w:tabs>
                <w:tab w:val="center" w:pos="4677"/>
                <w:tab w:val="right" w:pos="9355"/>
              </w:tabs>
              <w:suppressAutoHyphens w:val="0"/>
              <w:autoSpaceDE w:val="0"/>
              <w:jc w:val="center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300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widowControl w:val="0"/>
              <w:suppressAutoHyphens w:val="0"/>
              <w:autoSpaceDE w:val="0"/>
              <w:jc w:val="right"/>
              <w:rPr>
                <w:rFonts w:eastAsia="Arial Unicode MS"/>
                <w:bCs/>
                <w:lang w:eastAsia="zh-CN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230,0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F3461D">
              <w:t>Социальное обеспечение населения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  <w:rPr>
                <w:bCs/>
              </w:rPr>
            </w:pPr>
            <w:r>
              <w:rPr>
                <w:bCs/>
              </w:rPr>
              <w:t>12</w:t>
            </w:r>
            <w:r w:rsidRPr="00F3461D">
              <w:rPr>
                <w:bCs/>
              </w:rPr>
              <w:t>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4D179A" w:rsidRDefault="001965F5" w:rsidP="00F7410E">
            <w:pPr>
              <w:tabs>
                <w:tab w:val="left" w:pos="4253"/>
              </w:tabs>
              <w:jc w:val="both"/>
            </w:pPr>
            <w:r w:rsidRPr="004D179A">
              <w:rPr>
                <w:rFonts w:eastAsia="Arial Unicode MS" w:cs="Tahoma"/>
                <w:lang w:eastAsia="zh-CN"/>
              </w:rPr>
              <w:t xml:space="preserve">Муниципальная программа </w:t>
            </w:r>
            <w:r w:rsidRPr="004D179A">
              <w:rPr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19 0 00 00000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rFonts w:eastAsia="Arial Unicode MS" w:cs="Tahoma"/>
                <w:bCs/>
                <w:lang w:eastAsia="zh-CN"/>
              </w:rPr>
              <w:t>Отдельные мероприятия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19 1 00 00000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rPr>
                <w:color w:val="000000"/>
                <w:lang w:eastAsia="ru-RU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19 1 01 00000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r w:rsidRPr="00000778">
              <w:t>Реализация мероприятий муниципальной программы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  <w:tr w:rsidR="001965F5" w:rsidRPr="00F3461D" w:rsidTr="001965F5">
        <w:trPr>
          <w:trHeight w:val="52"/>
        </w:trPr>
        <w:tc>
          <w:tcPr>
            <w:tcW w:w="426" w:type="dxa"/>
          </w:tcPr>
          <w:p w:rsidR="001965F5" w:rsidRDefault="001965F5" w:rsidP="001965F5">
            <w:pPr>
              <w:widowControl w:val="0"/>
              <w:suppressAutoHyphens w:val="0"/>
              <w:autoSpaceDE w:val="0"/>
              <w:snapToGrid w:val="0"/>
              <w:jc w:val="center"/>
              <w:rPr>
                <w:rFonts w:eastAsia="Arial Unicode MS"/>
                <w:bCs/>
                <w:lang w:eastAsia="zh-CN"/>
              </w:rPr>
            </w:pPr>
          </w:p>
        </w:tc>
        <w:tc>
          <w:tcPr>
            <w:tcW w:w="4819" w:type="dxa"/>
          </w:tcPr>
          <w:p w:rsidR="001965F5" w:rsidRPr="00F3461D" w:rsidRDefault="001965F5" w:rsidP="00F7410E">
            <w:pPr>
              <w:tabs>
                <w:tab w:val="left" w:pos="4253"/>
              </w:tabs>
              <w:jc w:val="both"/>
            </w:pPr>
            <w:bookmarkStart w:id="1" w:name="_GoBack"/>
            <w:r w:rsidRPr="00000778">
              <w:rPr>
                <w:rFonts w:eastAsia="Arial Unicode MS"/>
                <w:bCs/>
                <w:lang w:eastAsia="zh-CN"/>
              </w:rPr>
              <w:t>Предоставление субсидий бюджетным, автономным учреждениям и иным некоммерческим организациям</w:t>
            </w:r>
            <w:bookmarkEnd w:id="1"/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992</w:t>
            </w:r>
          </w:p>
        </w:tc>
        <w:tc>
          <w:tcPr>
            <w:tcW w:w="425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10</w:t>
            </w:r>
          </w:p>
        </w:tc>
        <w:tc>
          <w:tcPr>
            <w:tcW w:w="426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F3461D">
              <w:rPr>
                <w:bCs/>
              </w:rPr>
              <w:t>03</w:t>
            </w:r>
          </w:p>
        </w:tc>
        <w:tc>
          <w:tcPr>
            <w:tcW w:w="1701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19 1 01 10070</w:t>
            </w:r>
          </w:p>
        </w:tc>
        <w:tc>
          <w:tcPr>
            <w:tcW w:w="567" w:type="dxa"/>
            <w:vAlign w:val="bottom"/>
          </w:tcPr>
          <w:p w:rsidR="001965F5" w:rsidRPr="00F3461D" w:rsidRDefault="001965F5" w:rsidP="001965F5">
            <w:pPr>
              <w:tabs>
                <w:tab w:val="center" w:pos="4677"/>
                <w:tab w:val="right" w:pos="9355"/>
              </w:tabs>
              <w:jc w:val="center"/>
              <w:rPr>
                <w:bCs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600</w:t>
            </w:r>
          </w:p>
        </w:tc>
        <w:tc>
          <w:tcPr>
            <w:tcW w:w="850" w:type="dxa"/>
            <w:vAlign w:val="bottom"/>
          </w:tcPr>
          <w:p w:rsidR="001965F5" w:rsidRPr="00F3461D" w:rsidRDefault="001965F5" w:rsidP="001965F5">
            <w:pPr>
              <w:jc w:val="right"/>
            </w:pPr>
            <w:r w:rsidRPr="00000778">
              <w:rPr>
                <w:rFonts w:eastAsia="Arial Unicode MS" w:cs="Tahoma"/>
                <w:bCs/>
                <w:lang w:eastAsia="zh-CN"/>
              </w:rPr>
              <w:t>12,0</w:t>
            </w:r>
          </w:p>
        </w:tc>
      </w:tr>
    </w:tbl>
    <w:p w:rsidR="00D64A19" w:rsidRDefault="00D64A19" w:rsidP="00D64A19">
      <w:pPr>
        <w:jc w:val="right"/>
        <w:rPr>
          <w:sz w:val="28"/>
          <w:szCs w:val="28"/>
        </w:rPr>
      </w:pPr>
    </w:p>
    <w:p w:rsidR="001965F5" w:rsidRDefault="001965F5" w:rsidP="00A02FAF">
      <w:pPr>
        <w:rPr>
          <w:sz w:val="28"/>
          <w:szCs w:val="28"/>
        </w:rPr>
      </w:pPr>
    </w:p>
    <w:p w:rsidR="00D64A19" w:rsidRDefault="00A02FAF" w:rsidP="00A02FAF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A02FAF" w:rsidRDefault="00A02FAF" w:rsidP="00A02FAF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  Е.А. Бессонов</w:t>
      </w:r>
    </w:p>
    <w:p w:rsidR="001965F5" w:rsidRDefault="001965F5" w:rsidP="00D64A19">
      <w:pPr>
        <w:jc w:val="right"/>
        <w:rPr>
          <w:sz w:val="28"/>
          <w:szCs w:val="28"/>
        </w:rPr>
      </w:pPr>
    </w:p>
    <w:p w:rsidR="001965F5" w:rsidRDefault="001965F5" w:rsidP="00D64A19">
      <w:pPr>
        <w:jc w:val="right"/>
        <w:rPr>
          <w:sz w:val="28"/>
          <w:szCs w:val="28"/>
        </w:rPr>
      </w:pPr>
    </w:p>
    <w:p w:rsidR="001965F5" w:rsidRDefault="001965F5" w:rsidP="00D64A19">
      <w:pPr>
        <w:jc w:val="right"/>
        <w:rPr>
          <w:sz w:val="28"/>
          <w:szCs w:val="28"/>
        </w:rPr>
      </w:pPr>
    </w:p>
    <w:p w:rsidR="001965F5" w:rsidRDefault="001965F5" w:rsidP="00D64A19">
      <w:pPr>
        <w:jc w:val="right"/>
        <w:rPr>
          <w:sz w:val="28"/>
          <w:szCs w:val="28"/>
        </w:rPr>
      </w:pPr>
    </w:p>
    <w:p w:rsidR="001965F5" w:rsidRDefault="001965F5" w:rsidP="00D64A19">
      <w:pPr>
        <w:jc w:val="right"/>
        <w:rPr>
          <w:sz w:val="28"/>
          <w:szCs w:val="28"/>
        </w:rPr>
      </w:pPr>
    </w:p>
    <w:p w:rsidR="001965F5" w:rsidRDefault="001965F5" w:rsidP="00D64A19">
      <w:pPr>
        <w:jc w:val="right"/>
        <w:rPr>
          <w:sz w:val="28"/>
          <w:szCs w:val="28"/>
        </w:rPr>
      </w:pPr>
    </w:p>
    <w:p w:rsidR="001965F5" w:rsidRDefault="001965F5" w:rsidP="00D64A19">
      <w:pPr>
        <w:jc w:val="right"/>
        <w:rPr>
          <w:sz w:val="28"/>
          <w:szCs w:val="28"/>
        </w:rPr>
      </w:pPr>
    </w:p>
    <w:p w:rsidR="001965F5" w:rsidRDefault="001965F5" w:rsidP="00D64A19">
      <w:pPr>
        <w:jc w:val="right"/>
        <w:rPr>
          <w:sz w:val="28"/>
          <w:szCs w:val="28"/>
        </w:rPr>
      </w:pP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>РИЛОЖЕНИЕ</w:t>
      </w:r>
      <w:r w:rsidRPr="002565CF">
        <w:rPr>
          <w:sz w:val="28"/>
          <w:szCs w:val="28"/>
        </w:rPr>
        <w:t xml:space="preserve"> </w:t>
      </w:r>
      <w:r>
        <w:rPr>
          <w:sz w:val="28"/>
          <w:szCs w:val="28"/>
        </w:rPr>
        <w:t>№ 6</w:t>
      </w:r>
    </w:p>
    <w:p w:rsidR="00D64A19" w:rsidRPr="002565CF" w:rsidRDefault="00D64A19" w:rsidP="00D64A19">
      <w:pPr>
        <w:jc w:val="right"/>
        <w:rPr>
          <w:sz w:val="28"/>
          <w:szCs w:val="28"/>
        </w:rPr>
      </w:pPr>
      <w:r w:rsidRPr="002565CF">
        <w:rPr>
          <w:sz w:val="28"/>
          <w:szCs w:val="28"/>
        </w:rPr>
        <w:t>к решению Совета</w:t>
      </w:r>
    </w:p>
    <w:p w:rsidR="00D64A19" w:rsidRDefault="00D64A19" w:rsidP="00D64A19">
      <w:pPr>
        <w:jc w:val="right"/>
        <w:rPr>
          <w:spacing w:val="-6"/>
          <w:sz w:val="28"/>
          <w:szCs w:val="28"/>
        </w:rPr>
      </w:pPr>
      <w:r w:rsidRPr="002565CF">
        <w:rPr>
          <w:spacing w:val="-6"/>
          <w:sz w:val="28"/>
          <w:szCs w:val="28"/>
        </w:rPr>
        <w:t xml:space="preserve">Новопетровского сельского </w:t>
      </w:r>
    </w:p>
    <w:p w:rsidR="00D64A19" w:rsidRPr="002565CF" w:rsidRDefault="00D64A19" w:rsidP="00D64A19">
      <w:pPr>
        <w:jc w:val="right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565CF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565CF">
        <w:rPr>
          <w:spacing w:val="-6"/>
          <w:sz w:val="28"/>
          <w:szCs w:val="28"/>
        </w:rPr>
        <w:t xml:space="preserve">Павловского района 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D64A19" w:rsidRPr="002565CF" w:rsidRDefault="00D64A19" w:rsidP="00D64A19">
      <w:pPr>
        <w:jc w:val="right"/>
        <w:rPr>
          <w:b/>
          <w:spacing w:val="-6"/>
          <w:sz w:val="28"/>
          <w:szCs w:val="28"/>
        </w:rPr>
      </w:pPr>
    </w:p>
    <w:p w:rsidR="00D64A19" w:rsidRDefault="00D64A19" w:rsidP="00D64A19">
      <w:pPr>
        <w:jc w:val="center"/>
        <w:rPr>
          <w:b/>
          <w:spacing w:val="-6"/>
          <w:sz w:val="28"/>
          <w:szCs w:val="28"/>
        </w:rPr>
      </w:pPr>
    </w:p>
    <w:p w:rsidR="001965F5" w:rsidRDefault="001965F5" w:rsidP="001965F5">
      <w:pPr>
        <w:jc w:val="center"/>
        <w:rPr>
          <w:b/>
          <w:spacing w:val="-6"/>
          <w:sz w:val="28"/>
          <w:szCs w:val="28"/>
        </w:rPr>
      </w:pPr>
      <w:r w:rsidRPr="004345EE">
        <w:rPr>
          <w:b/>
          <w:spacing w:val="-6"/>
          <w:sz w:val="28"/>
          <w:szCs w:val="28"/>
        </w:rPr>
        <w:t>Источники внутреннего финансирования дефицита бюджета, перечень статей источников финансирования дефицита бюджета</w:t>
      </w:r>
      <w:r>
        <w:rPr>
          <w:b/>
          <w:spacing w:val="-6"/>
          <w:sz w:val="28"/>
          <w:szCs w:val="28"/>
        </w:rPr>
        <w:t xml:space="preserve"> </w:t>
      </w:r>
      <w:r w:rsidRPr="004345EE">
        <w:rPr>
          <w:b/>
          <w:spacing w:val="-6"/>
          <w:sz w:val="28"/>
          <w:szCs w:val="28"/>
        </w:rPr>
        <w:t>Новопетровского сельского поселения Павловского района на 20</w:t>
      </w:r>
      <w:r>
        <w:rPr>
          <w:b/>
          <w:spacing w:val="-6"/>
          <w:sz w:val="28"/>
          <w:szCs w:val="28"/>
        </w:rPr>
        <w:t>24</w:t>
      </w:r>
      <w:r w:rsidRPr="004345EE">
        <w:rPr>
          <w:b/>
          <w:spacing w:val="-6"/>
          <w:sz w:val="28"/>
          <w:szCs w:val="28"/>
        </w:rPr>
        <w:t xml:space="preserve"> год</w:t>
      </w:r>
    </w:p>
    <w:p w:rsidR="001965F5" w:rsidRDefault="001965F5" w:rsidP="001965F5">
      <w:pPr>
        <w:jc w:val="right"/>
        <w:rPr>
          <w:spacing w:val="-6"/>
          <w:sz w:val="28"/>
          <w:szCs w:val="28"/>
        </w:rPr>
      </w:pPr>
    </w:p>
    <w:p w:rsidR="001965F5" w:rsidRPr="001965F5" w:rsidRDefault="001965F5" w:rsidP="001965F5">
      <w:pPr>
        <w:jc w:val="right"/>
        <w:rPr>
          <w:b/>
          <w:spacing w:val="-6"/>
        </w:rPr>
      </w:pPr>
      <w:r w:rsidRPr="001965F5">
        <w:rPr>
          <w:spacing w:val="-6"/>
        </w:rPr>
        <w:t>(тыс. рублей)</w:t>
      </w:r>
    </w:p>
    <w:tbl>
      <w:tblPr>
        <w:tblW w:w="963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5245"/>
        <w:gridCol w:w="1417"/>
      </w:tblGrid>
      <w:tr w:rsidR="001965F5" w:rsidRPr="004345EE" w:rsidTr="001965F5">
        <w:trPr>
          <w:trHeight w:val="2209"/>
        </w:trPr>
        <w:tc>
          <w:tcPr>
            <w:tcW w:w="2977" w:type="dxa"/>
            <w:vAlign w:val="center"/>
          </w:tcPr>
          <w:p w:rsidR="001965F5" w:rsidRPr="00F451DD" w:rsidRDefault="001965F5" w:rsidP="001965F5">
            <w:pPr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Код</w:t>
            </w:r>
          </w:p>
        </w:tc>
        <w:tc>
          <w:tcPr>
            <w:tcW w:w="5245" w:type="dxa"/>
            <w:vAlign w:val="center"/>
          </w:tcPr>
          <w:p w:rsidR="001965F5" w:rsidRPr="00F451DD" w:rsidRDefault="001965F5" w:rsidP="001965F5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Наименование групп, подгрупп, статей, подстатей,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элементов, программ (подпрограмм), кодов экономической классификации источников внутреннего финансирования</w:t>
            </w:r>
            <w:r>
              <w:rPr>
                <w:b/>
                <w:spacing w:val="-6"/>
              </w:rPr>
              <w:t xml:space="preserve"> </w:t>
            </w:r>
            <w:r w:rsidRPr="00F451DD">
              <w:rPr>
                <w:b/>
                <w:spacing w:val="-6"/>
              </w:rPr>
              <w:t>дефицита бюджета</w:t>
            </w:r>
          </w:p>
        </w:tc>
        <w:tc>
          <w:tcPr>
            <w:tcW w:w="1417" w:type="dxa"/>
            <w:vAlign w:val="center"/>
          </w:tcPr>
          <w:p w:rsidR="001965F5" w:rsidRPr="00F451DD" w:rsidRDefault="001965F5" w:rsidP="001965F5">
            <w:pPr>
              <w:jc w:val="center"/>
              <w:rPr>
                <w:b/>
                <w:spacing w:val="-6"/>
              </w:rPr>
            </w:pPr>
            <w:r w:rsidRPr="00F451DD">
              <w:rPr>
                <w:b/>
                <w:spacing w:val="-6"/>
              </w:rPr>
              <w:t>Сумма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87"/>
          <w:tblHeader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F5" w:rsidRPr="004345EE" w:rsidRDefault="001965F5" w:rsidP="001965F5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F5" w:rsidRPr="004345EE" w:rsidRDefault="001965F5" w:rsidP="001965F5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F5" w:rsidRPr="004345EE" w:rsidRDefault="001965F5" w:rsidP="001965F5">
            <w:pPr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3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000 01 00 00 00 00 0000 000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ind w:firstLine="34"/>
              <w:rPr>
                <w:spacing w:val="-6"/>
              </w:rPr>
            </w:pPr>
            <w:r w:rsidRPr="004345EE">
              <w:rPr>
                <w:spacing w:val="-6"/>
              </w:rPr>
              <w:t>Источники внутреннего финансирования дефицитов   бюджетов,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>0,0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000 01 05 00 00 00 0000 000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ind w:right="252"/>
              <w:jc w:val="center"/>
              <w:rPr>
                <w:spacing w:val="-6"/>
              </w:rPr>
            </w:pPr>
            <w:r w:rsidRPr="004345EE">
              <w:rPr>
                <w:spacing w:val="-6"/>
              </w:rPr>
              <w:t>0,0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F5" w:rsidRPr="004345EE" w:rsidRDefault="001965F5" w:rsidP="001965F5">
            <w:pPr>
              <w:ind w:right="252"/>
              <w:jc w:val="center"/>
              <w:rPr>
                <w:spacing w:val="-6"/>
              </w:rPr>
            </w:pPr>
            <w:r>
              <w:rPr>
                <w:spacing w:val="-6"/>
              </w:rPr>
              <w:t xml:space="preserve">  -14862,0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000 01 05 02 00 00 0000 500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1965F5" w:rsidP="001965F5">
            <w:pPr>
              <w:jc w:val="center"/>
            </w:pPr>
            <w:r w:rsidRPr="00AB7D19">
              <w:t>-</w:t>
            </w:r>
            <w:r>
              <w:t>14862,0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75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000 01 05 02 01 00 0000 510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1965F5" w:rsidP="001965F5">
            <w:pPr>
              <w:jc w:val="center"/>
            </w:pPr>
            <w:r>
              <w:t>-14862,0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000 01 05 00 00 00 0000 600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1965F5" w:rsidP="001965F5">
            <w:pPr>
              <w:jc w:val="center"/>
            </w:pPr>
            <w:r>
              <w:rPr>
                <w:spacing w:val="-6"/>
              </w:rPr>
              <w:t>14862,0</w:t>
            </w:r>
          </w:p>
        </w:tc>
      </w:tr>
      <w:tr w:rsidR="001965F5" w:rsidRPr="004345EE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000 01 05 02 00 00 0000 600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1965F5" w:rsidP="001965F5">
            <w:pPr>
              <w:jc w:val="center"/>
            </w:pPr>
            <w:r>
              <w:rPr>
                <w:spacing w:val="-6"/>
              </w:rPr>
              <w:t>14862,0</w:t>
            </w:r>
          </w:p>
        </w:tc>
      </w:tr>
      <w:tr w:rsidR="001965F5" w:rsidRPr="00761EB4" w:rsidTr="001965F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000 01 05 02 01 00 0000 610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4345EE" w:rsidRDefault="001965F5" w:rsidP="001965F5">
            <w:pPr>
              <w:rPr>
                <w:spacing w:val="-6"/>
              </w:rPr>
            </w:pPr>
            <w:r w:rsidRPr="004345EE">
              <w:rPr>
                <w:spacing w:val="-6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Default="001965F5" w:rsidP="001965F5">
            <w:pPr>
              <w:jc w:val="center"/>
            </w:pPr>
            <w:r>
              <w:rPr>
                <w:spacing w:val="-6"/>
              </w:rPr>
              <w:t>14862,0</w:t>
            </w:r>
          </w:p>
        </w:tc>
      </w:tr>
    </w:tbl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A02FAF" w:rsidRDefault="00A02FAF" w:rsidP="00D64A19">
      <w:pPr>
        <w:ind w:left="4962"/>
        <w:jc w:val="right"/>
        <w:rPr>
          <w:sz w:val="28"/>
          <w:szCs w:val="28"/>
        </w:rPr>
      </w:pPr>
    </w:p>
    <w:p w:rsidR="00A02FAF" w:rsidRDefault="00A02FAF" w:rsidP="00A02FAF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A02FAF" w:rsidRDefault="00A02FAF" w:rsidP="00A02FAF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Е.А. Бессонов</w:t>
      </w: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ind w:left="4962"/>
        <w:jc w:val="right"/>
        <w:rPr>
          <w:sz w:val="28"/>
          <w:szCs w:val="28"/>
        </w:rPr>
      </w:pPr>
    </w:p>
    <w:p w:rsidR="00D64A19" w:rsidRDefault="00D64A19" w:rsidP="00D64A19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D64A19" w:rsidRDefault="00D64A19" w:rsidP="00D64A19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D64A19" w:rsidRDefault="00D64A19" w:rsidP="00D64A19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D64A19" w:rsidRDefault="00D64A19" w:rsidP="00D64A19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D64A19" w:rsidRDefault="00D64A19" w:rsidP="00D64A19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1965F5" w:rsidRDefault="001965F5" w:rsidP="00D64A19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1965F5" w:rsidRDefault="001965F5" w:rsidP="00D64A19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</w:p>
    <w:p w:rsidR="00D64A19" w:rsidRPr="00043083" w:rsidRDefault="00D64A19" w:rsidP="00D64A19">
      <w:pPr>
        <w:tabs>
          <w:tab w:val="center" w:pos="4153"/>
          <w:tab w:val="left" w:pos="450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lastRenderedPageBreak/>
        <w:t xml:space="preserve">ПРИЛОЖЕНИЕ № </w:t>
      </w:r>
      <w:r>
        <w:rPr>
          <w:sz w:val="28"/>
          <w:szCs w:val="28"/>
          <w:lang w:eastAsia="ru-RU"/>
        </w:rPr>
        <w:t>7</w:t>
      </w:r>
    </w:p>
    <w:p w:rsidR="00D64A19" w:rsidRPr="00043083" w:rsidRDefault="00D64A19" w:rsidP="00D64A19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к решению Совета</w:t>
      </w:r>
    </w:p>
    <w:p w:rsidR="00D64A19" w:rsidRPr="00043083" w:rsidRDefault="00D64A19" w:rsidP="00D64A19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ind w:left="5664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Новопетровского сельского</w:t>
      </w:r>
    </w:p>
    <w:p w:rsidR="00D64A19" w:rsidRPr="00043083" w:rsidRDefault="00D64A19" w:rsidP="00D64A19">
      <w:pPr>
        <w:tabs>
          <w:tab w:val="center" w:pos="4153"/>
          <w:tab w:val="left" w:pos="4500"/>
          <w:tab w:val="left" w:pos="5670"/>
          <w:tab w:val="right" w:pos="8306"/>
          <w:tab w:val="right" w:pos="9355"/>
        </w:tabs>
        <w:suppressAutoHyphens w:val="0"/>
        <w:jc w:val="right"/>
        <w:rPr>
          <w:sz w:val="28"/>
          <w:szCs w:val="28"/>
          <w:lang w:eastAsia="ru-RU"/>
        </w:rPr>
      </w:pPr>
      <w:r w:rsidRPr="00043083">
        <w:rPr>
          <w:sz w:val="28"/>
          <w:szCs w:val="28"/>
          <w:lang w:eastAsia="ru-RU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1965F5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1965F5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03414">
        <w:rPr>
          <w:sz w:val="28"/>
          <w:szCs w:val="28"/>
        </w:rPr>
        <w:t>56/169</w:t>
      </w:r>
    </w:p>
    <w:p w:rsidR="00D64A19" w:rsidRPr="00043083" w:rsidRDefault="00D64A19" w:rsidP="00D64A19">
      <w:pPr>
        <w:jc w:val="center"/>
        <w:rPr>
          <w:b/>
          <w:sz w:val="28"/>
          <w:szCs w:val="20"/>
        </w:rPr>
      </w:pPr>
    </w:p>
    <w:p w:rsidR="001965F5" w:rsidRPr="00043083" w:rsidRDefault="001965F5" w:rsidP="001965F5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043083">
        <w:rPr>
          <w:b/>
          <w:bCs/>
          <w:sz w:val="28"/>
          <w:szCs w:val="28"/>
          <w:lang w:eastAsia="ru-RU"/>
        </w:rPr>
        <w:t xml:space="preserve">Перечень </w:t>
      </w:r>
      <w:r>
        <w:rPr>
          <w:b/>
          <w:bCs/>
          <w:sz w:val="28"/>
          <w:szCs w:val="28"/>
          <w:lang w:eastAsia="ru-RU"/>
        </w:rPr>
        <w:t>муниципальных</w:t>
      </w:r>
      <w:r w:rsidRPr="00043083">
        <w:rPr>
          <w:b/>
          <w:bCs/>
          <w:sz w:val="28"/>
          <w:szCs w:val="28"/>
          <w:lang w:eastAsia="ru-RU"/>
        </w:rPr>
        <w:t xml:space="preserve"> программ, предусмотренных к финансированию из бюджета </w:t>
      </w:r>
      <w:r w:rsidRPr="00043083">
        <w:rPr>
          <w:b/>
          <w:sz w:val="28"/>
          <w:szCs w:val="28"/>
          <w:lang w:eastAsia="ru-RU"/>
        </w:rPr>
        <w:t>Новопетровского</w:t>
      </w:r>
      <w:r w:rsidRPr="00043083">
        <w:rPr>
          <w:b/>
          <w:bCs/>
          <w:sz w:val="28"/>
          <w:szCs w:val="28"/>
          <w:lang w:eastAsia="ru-RU"/>
        </w:rPr>
        <w:t xml:space="preserve"> сельского пос</w:t>
      </w:r>
      <w:r>
        <w:rPr>
          <w:b/>
          <w:bCs/>
          <w:sz w:val="28"/>
          <w:szCs w:val="28"/>
          <w:lang w:eastAsia="ru-RU"/>
        </w:rPr>
        <w:t xml:space="preserve">еления Павловского района в 2024 </w:t>
      </w:r>
      <w:r w:rsidRPr="00043083">
        <w:rPr>
          <w:b/>
          <w:bCs/>
          <w:sz w:val="28"/>
          <w:szCs w:val="28"/>
          <w:lang w:eastAsia="ru-RU"/>
        </w:rPr>
        <w:t>году</w:t>
      </w:r>
    </w:p>
    <w:p w:rsidR="001965F5" w:rsidRPr="00043083" w:rsidRDefault="001965F5" w:rsidP="001965F5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7849"/>
        <w:gridCol w:w="1275"/>
      </w:tblGrid>
      <w:tr w:rsidR="001965F5" w:rsidRPr="006C4199" w:rsidTr="001965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№ п/п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5F5" w:rsidRPr="006C4199" w:rsidRDefault="001965F5" w:rsidP="001965F5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Наименование </w:t>
            </w:r>
            <w:r>
              <w:rPr>
                <w:bCs/>
                <w:lang w:eastAsia="ru-RU"/>
              </w:rPr>
              <w:t>муниципальных</w:t>
            </w:r>
            <w:r w:rsidRPr="006C4199">
              <w:rPr>
                <w:bCs/>
                <w:lang w:eastAsia="ru-RU"/>
              </w:rPr>
              <w:t xml:space="preserve"> программ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 xml:space="preserve">Сумма (тыс. </w:t>
            </w:r>
            <w:proofErr w:type="spellStart"/>
            <w:r w:rsidRPr="006C4199">
              <w:rPr>
                <w:bCs/>
                <w:lang w:eastAsia="ru-RU"/>
              </w:rPr>
              <w:t>руб</w:t>
            </w:r>
            <w:proofErr w:type="spellEnd"/>
            <w:r w:rsidRPr="006C4199">
              <w:rPr>
                <w:bCs/>
                <w:lang w:eastAsia="ru-RU"/>
              </w:rPr>
              <w:t>)</w:t>
            </w:r>
          </w:p>
        </w:tc>
      </w:tr>
      <w:tr w:rsidR="001965F5" w:rsidRPr="006C4199" w:rsidTr="001965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jc w:val="center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</w:t>
            </w:r>
          </w:p>
        </w:tc>
      </w:tr>
      <w:tr w:rsidR="001965F5" w:rsidRPr="006C4199" w:rsidTr="001965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1.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400308">
              <w:rPr>
                <w:bCs/>
              </w:rPr>
              <w:t xml:space="preserve">Муниципальная программа </w:t>
            </w:r>
            <w:r w:rsidRPr="00400308">
              <w:rPr>
                <w:rFonts w:eastAsia="Lucida Sans Unicode"/>
                <w:bCs/>
              </w:rPr>
              <w:t xml:space="preserve">«Создание условий для обеспечения стабильной деятельности </w:t>
            </w:r>
            <w:r w:rsidRPr="00400308">
              <w:rPr>
                <w:bCs/>
              </w:rPr>
              <w:t>администрации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585,0</w:t>
            </w:r>
          </w:p>
        </w:tc>
      </w:tr>
      <w:tr w:rsidR="001965F5" w:rsidRPr="006C4199" w:rsidTr="001965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2.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400308">
              <w:rPr>
                <w:bCs/>
                <w:lang w:eastAsia="ru-RU"/>
              </w:rPr>
              <w:t>Муниципальная программа «Поддержка и развитие территориального общественного самоуправления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6,0</w:t>
            </w:r>
          </w:p>
        </w:tc>
      </w:tr>
      <w:tr w:rsidR="001965F5" w:rsidRPr="006C4199" w:rsidTr="002120BE">
        <w:trPr>
          <w:trHeight w:val="77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3.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400308">
              <w:rPr>
                <w:bCs/>
                <w:lang w:eastAsia="ru-RU"/>
              </w:rPr>
              <w:t>Муниципальная программа «Поддержка и развитие субъектов малого и среднего предпринимательства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50,0</w:t>
            </w:r>
          </w:p>
        </w:tc>
      </w:tr>
      <w:tr w:rsidR="001965F5" w:rsidRPr="006C4199" w:rsidTr="001965F5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 w:rsidRPr="006C4199">
              <w:rPr>
                <w:bCs/>
                <w:lang w:eastAsia="ru-RU"/>
              </w:rPr>
              <w:t>4.</w:t>
            </w:r>
          </w:p>
        </w:tc>
        <w:tc>
          <w:tcPr>
            <w:tcW w:w="7849" w:type="dxa"/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400308">
              <w:rPr>
                <w:bCs/>
                <w:lang w:eastAsia="ru-RU"/>
              </w:rPr>
              <w:t>Муниципальная программа «Обеспечение беспрепятственного доступа маломобильных граждан к объектам социальной, транспортной, инженерной инфраструктур, информации и связи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:rsidR="001965F5" w:rsidRPr="006C4199" w:rsidTr="001965F5">
        <w:trPr>
          <w:trHeight w:val="803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jc w:val="both"/>
              <w:rPr>
                <w:rFonts w:eastAsia="Calibri"/>
                <w:bCs/>
              </w:rPr>
            </w:pPr>
            <w:r w:rsidRPr="00400308">
              <w:rPr>
                <w:bCs/>
                <w:lang w:eastAsia="ru-RU"/>
              </w:rPr>
              <w:t>Муниципальная программа «Подготовка и проведение на территории Новопетровского сельского поселения Павловского района мероприятий, посвященных юбилейным и праздничным датам»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100,0</w:t>
            </w:r>
          </w:p>
        </w:tc>
      </w:tr>
      <w:tr w:rsidR="001965F5" w:rsidRPr="006C4199" w:rsidTr="002120BE">
        <w:trPr>
          <w:trHeight w:val="81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6.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kern w:val="1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 xml:space="preserve">Муниципальная программа </w:t>
            </w:r>
            <w:r w:rsidRPr="00400308">
              <w:rPr>
                <w:bCs/>
                <w:lang w:eastAsia="ru-RU"/>
              </w:rPr>
              <w:t xml:space="preserve">«О проведении работ по уточнению записей в </w:t>
            </w:r>
            <w:proofErr w:type="spellStart"/>
            <w:r w:rsidRPr="00400308">
              <w:rPr>
                <w:bCs/>
                <w:lang w:eastAsia="ru-RU"/>
              </w:rPr>
              <w:t>похозяйственных</w:t>
            </w:r>
            <w:proofErr w:type="spellEnd"/>
            <w:r w:rsidRPr="00400308">
              <w:rPr>
                <w:bCs/>
                <w:lang w:eastAsia="ru-RU"/>
              </w:rPr>
              <w:t xml:space="preserve"> книгах в Новопетровском сельском поселении Павловского района</w:t>
            </w:r>
            <w:r w:rsidRPr="00400308">
              <w:rPr>
                <w:bCs/>
                <w:sz w:val="28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16,5</w:t>
            </w:r>
          </w:p>
        </w:tc>
      </w:tr>
      <w:tr w:rsidR="001965F5" w:rsidRPr="006C4199" w:rsidTr="001965F5">
        <w:trPr>
          <w:trHeight w:val="53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Обеспечение пожарной безопасности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1965F5" w:rsidRPr="006C4199" w:rsidTr="001965F5">
        <w:trPr>
          <w:trHeight w:val="1138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8.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jc w:val="both"/>
              <w:rPr>
                <w:bCs/>
                <w:lang w:eastAsia="ru-RU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Профилактика противодействия незаконного потребления алкогольной продукции, оборота наркотических средств и психотропных веществ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:rsidR="001965F5" w:rsidRPr="006C4199" w:rsidTr="002120BE">
        <w:trPr>
          <w:trHeight w:val="53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9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lang w:eastAsia="ru-RU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color w:val="000000"/>
                <w:lang w:eastAsia="ru-RU"/>
              </w:rPr>
              <w:t>О противодействии коррупции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20BE" w:rsidRDefault="002120BE" w:rsidP="002120BE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Pr="006C4199" w:rsidRDefault="001965F5" w:rsidP="002120BE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:rsidR="001965F5" w:rsidRPr="006C4199" w:rsidTr="001965F5">
        <w:trPr>
          <w:trHeight w:val="799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kern w:val="1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AC31DA">
              <w:rPr>
                <w:color w:val="000000"/>
              </w:rPr>
              <w:t>Укрепление правопорядка, профилактика правонарушений, усиление борьбы с преступностью в Новопетровском сельском поселении Павловского района</w:t>
            </w:r>
            <w:r w:rsidRPr="00AC31DA">
              <w:rPr>
                <w:bCs/>
                <w:color w:val="000000"/>
                <w:lang w:eastAsia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1,0</w:t>
            </w:r>
          </w:p>
        </w:tc>
      </w:tr>
      <w:tr w:rsidR="001965F5" w:rsidRPr="006C4199" w:rsidTr="002120BE">
        <w:trPr>
          <w:trHeight w:val="521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11</w:t>
            </w:r>
            <w:r w:rsidRPr="006C4199">
              <w:rPr>
                <w:bCs/>
                <w:lang w:eastAsia="ru-RU"/>
              </w:rPr>
              <w:t>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color w:val="000000" w:themeColor="text1"/>
                <w:lang w:eastAsia="ru-RU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«Дорожная деятельность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Pr="006C4199" w:rsidRDefault="001965F5" w:rsidP="002120BE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1973,7</w:t>
            </w:r>
          </w:p>
        </w:tc>
      </w:tr>
      <w:tr w:rsidR="001965F5" w:rsidRPr="006C4199" w:rsidTr="001965F5">
        <w:trPr>
          <w:trHeight w:val="84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color w:val="000000" w:themeColor="text1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color w:val="000000"/>
              </w:rPr>
              <w:t>Капитальный ремонт и ремонт автомобильных дорог местного значения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 w:rsidRPr="00000778">
              <w:rPr>
                <w:rFonts w:eastAsia="Arial Unicode MS" w:cs="Tahoma"/>
                <w:bCs/>
                <w:lang w:eastAsia="zh-CN"/>
              </w:rPr>
              <w:t>4727,7</w:t>
            </w:r>
          </w:p>
        </w:tc>
      </w:tr>
      <w:tr w:rsidR="001965F5" w:rsidRPr="006C4199" w:rsidTr="001965F5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lastRenderedPageBreak/>
              <w:t>13.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bCs/>
                <w:color w:val="000000" w:themeColor="text1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szCs w:val="28"/>
              </w:rPr>
              <w:t>Поддержка и развитие объектов жилищно-коммунального хозяйства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</w:p>
          <w:p w:rsidR="001965F5" w:rsidRPr="006C4199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72,6</w:t>
            </w:r>
          </w:p>
        </w:tc>
      </w:tr>
      <w:tr w:rsidR="001965F5" w:rsidRPr="006C4199" w:rsidTr="001965F5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14.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Энергосбережение и повышение энергетической эффективности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1965F5" w:rsidRPr="006C4199" w:rsidTr="002120BE">
        <w:trPr>
          <w:trHeight w:val="437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</w:rPr>
              <w:t>Использование и охрана земель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15,0</w:t>
            </w:r>
          </w:p>
        </w:tc>
      </w:tr>
      <w:tr w:rsidR="001965F5" w:rsidRPr="006C4199" w:rsidTr="002120BE">
        <w:trPr>
          <w:trHeight w:val="54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16.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rFonts w:eastAsia="Calibri"/>
                <w:bCs/>
              </w:rPr>
              <w:t>Молодёжь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10,0</w:t>
            </w:r>
          </w:p>
        </w:tc>
      </w:tr>
      <w:tr w:rsidR="001965F5" w:rsidRPr="006C4199" w:rsidTr="001965F5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17.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Пенсионное обеспечение лиц, замещавших выборные муниципальные должности и должности муниципальной службы в Новопетровском сельском поселении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230,0</w:t>
            </w:r>
          </w:p>
        </w:tc>
      </w:tr>
      <w:tr w:rsidR="001965F5" w:rsidRPr="006C4199" w:rsidTr="001965F5">
        <w:trPr>
          <w:trHeight w:val="810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18.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2120BE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>Муниципальная программа «</w:t>
            </w:r>
            <w:r w:rsidRPr="00400308">
              <w:rPr>
                <w:bCs/>
                <w:lang w:eastAsia="ru-RU"/>
              </w:rPr>
              <w:t>Предупреждение и ликвидация чрезвычайных ситуаций и стихийных бедствий природного и техногенного характера на территории Новопетровского сельского поселения Павловского района»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Default="001965F5" w:rsidP="001965F5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5,0</w:t>
            </w:r>
          </w:p>
        </w:tc>
      </w:tr>
      <w:tr w:rsidR="001965F5" w:rsidRPr="006C4199" w:rsidTr="002120BE">
        <w:trPr>
          <w:trHeight w:val="50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19.</w:t>
            </w: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65F5" w:rsidRPr="00400308" w:rsidRDefault="001965F5" w:rsidP="00F7410E">
            <w:pPr>
              <w:suppressAutoHyphens w:val="0"/>
              <w:ind w:right="-143"/>
              <w:jc w:val="both"/>
              <w:rPr>
                <w:rFonts w:eastAsia="Arial Unicode MS" w:cs="Tahoma"/>
                <w:bCs/>
                <w:lang w:eastAsia="zh-CN"/>
              </w:rPr>
            </w:pPr>
            <w:r w:rsidRPr="00400308">
              <w:rPr>
                <w:rFonts w:eastAsia="Arial Unicode MS" w:cs="Tahoma"/>
                <w:bCs/>
                <w:lang w:eastAsia="zh-CN"/>
              </w:rPr>
              <w:t xml:space="preserve">Муниципальная программа </w:t>
            </w:r>
            <w:r w:rsidRPr="00400308">
              <w:rPr>
                <w:bCs/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1965F5" w:rsidRDefault="001965F5" w:rsidP="002120BE">
            <w:pPr>
              <w:suppressAutoHyphens w:val="0"/>
              <w:jc w:val="right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12,0</w:t>
            </w:r>
          </w:p>
        </w:tc>
      </w:tr>
      <w:tr w:rsidR="001965F5" w:rsidRPr="005452D4" w:rsidTr="001965F5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6C4199" w:rsidRDefault="001965F5" w:rsidP="001965F5">
            <w:pPr>
              <w:suppressAutoHyphens w:val="0"/>
              <w:ind w:right="-143"/>
              <w:rPr>
                <w:bCs/>
                <w:lang w:eastAsia="ru-RU"/>
              </w:rPr>
            </w:pPr>
          </w:p>
        </w:tc>
        <w:tc>
          <w:tcPr>
            <w:tcW w:w="7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5452D4" w:rsidRDefault="001965F5" w:rsidP="001965F5">
            <w:pPr>
              <w:suppressAutoHyphens w:val="0"/>
              <w:ind w:right="-143"/>
              <w:rPr>
                <w:b/>
                <w:bCs/>
                <w:lang w:eastAsia="ru-RU"/>
              </w:rPr>
            </w:pPr>
            <w:r w:rsidRPr="005452D4">
              <w:rPr>
                <w:b/>
                <w:bCs/>
                <w:lang w:eastAsia="ru-RU"/>
              </w:rPr>
              <w:t xml:space="preserve">Итого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5F5" w:rsidRPr="005452D4" w:rsidRDefault="001965F5" w:rsidP="001965F5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7822,5</w:t>
            </w:r>
          </w:p>
        </w:tc>
      </w:tr>
    </w:tbl>
    <w:p w:rsidR="002120BE" w:rsidRDefault="002120BE" w:rsidP="00A12E48">
      <w:pPr>
        <w:rPr>
          <w:sz w:val="28"/>
          <w:szCs w:val="28"/>
        </w:rPr>
      </w:pPr>
    </w:p>
    <w:p w:rsidR="002120BE" w:rsidRDefault="002120BE" w:rsidP="00A12E48">
      <w:pPr>
        <w:rPr>
          <w:sz w:val="28"/>
          <w:szCs w:val="28"/>
        </w:rPr>
      </w:pPr>
    </w:p>
    <w:p w:rsidR="002120BE" w:rsidRDefault="00A12E48" w:rsidP="00A12E48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A12E48" w:rsidRDefault="002120BE" w:rsidP="00A12E48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Павловского района                                         </w:t>
      </w:r>
      <w:r w:rsidR="00A12E48">
        <w:rPr>
          <w:sz w:val="28"/>
          <w:szCs w:val="28"/>
        </w:rPr>
        <w:t xml:space="preserve">                                    Е.А. Бессонов</w:t>
      </w:r>
    </w:p>
    <w:p w:rsidR="002120BE" w:rsidRDefault="002120BE" w:rsidP="00D64A19">
      <w:pPr>
        <w:ind w:left="4962"/>
        <w:jc w:val="right"/>
        <w:rPr>
          <w:sz w:val="28"/>
          <w:szCs w:val="28"/>
        </w:rPr>
      </w:pPr>
    </w:p>
    <w:p w:rsidR="002120BE" w:rsidRDefault="002120BE" w:rsidP="00D64A19">
      <w:pPr>
        <w:ind w:left="4962"/>
        <w:jc w:val="right"/>
        <w:rPr>
          <w:sz w:val="28"/>
          <w:szCs w:val="28"/>
        </w:rPr>
      </w:pPr>
    </w:p>
    <w:p w:rsidR="002120BE" w:rsidRDefault="002120BE" w:rsidP="00D64A19">
      <w:pPr>
        <w:ind w:left="4962"/>
        <w:jc w:val="right"/>
        <w:rPr>
          <w:sz w:val="28"/>
          <w:szCs w:val="28"/>
        </w:rPr>
      </w:pPr>
    </w:p>
    <w:p w:rsidR="002120BE" w:rsidRDefault="002120BE" w:rsidP="00D64A19">
      <w:pPr>
        <w:ind w:left="4962"/>
        <w:jc w:val="right"/>
        <w:rPr>
          <w:sz w:val="28"/>
          <w:szCs w:val="28"/>
        </w:rPr>
      </w:pPr>
    </w:p>
    <w:p w:rsidR="002120BE" w:rsidRDefault="002120BE" w:rsidP="00D64A19">
      <w:pPr>
        <w:ind w:left="4962"/>
        <w:jc w:val="right"/>
        <w:rPr>
          <w:sz w:val="28"/>
          <w:szCs w:val="28"/>
        </w:rPr>
      </w:pPr>
    </w:p>
    <w:p w:rsidR="002120BE" w:rsidRDefault="002120BE" w:rsidP="00D64A19">
      <w:pPr>
        <w:ind w:left="4962"/>
        <w:jc w:val="right"/>
        <w:rPr>
          <w:sz w:val="28"/>
          <w:szCs w:val="28"/>
        </w:rPr>
      </w:pPr>
    </w:p>
    <w:p w:rsidR="002120BE" w:rsidRDefault="002120BE" w:rsidP="00D64A19">
      <w:pPr>
        <w:ind w:left="4962"/>
        <w:jc w:val="right"/>
        <w:rPr>
          <w:sz w:val="28"/>
          <w:szCs w:val="28"/>
        </w:rPr>
      </w:pPr>
    </w:p>
    <w:p w:rsidR="002120BE" w:rsidRDefault="002120BE" w:rsidP="00D64A19">
      <w:pPr>
        <w:ind w:left="4962"/>
        <w:jc w:val="right"/>
        <w:rPr>
          <w:sz w:val="28"/>
          <w:szCs w:val="28"/>
        </w:rPr>
      </w:pPr>
    </w:p>
    <w:p w:rsidR="002120BE" w:rsidRDefault="002120BE" w:rsidP="00D64A19">
      <w:pPr>
        <w:ind w:left="4962"/>
        <w:jc w:val="right"/>
        <w:rPr>
          <w:sz w:val="28"/>
          <w:szCs w:val="28"/>
        </w:rPr>
      </w:pPr>
    </w:p>
    <w:p w:rsidR="002120BE" w:rsidRDefault="002120BE" w:rsidP="00D64A19">
      <w:pPr>
        <w:ind w:left="4962"/>
        <w:jc w:val="right"/>
        <w:rPr>
          <w:sz w:val="28"/>
          <w:szCs w:val="28"/>
        </w:rPr>
      </w:pPr>
    </w:p>
    <w:p w:rsidR="002120BE" w:rsidRDefault="002120BE" w:rsidP="00D64A19">
      <w:pPr>
        <w:ind w:left="4962"/>
        <w:jc w:val="right"/>
        <w:rPr>
          <w:sz w:val="28"/>
          <w:szCs w:val="28"/>
        </w:rPr>
      </w:pPr>
    </w:p>
    <w:p w:rsidR="002120BE" w:rsidRDefault="002120BE" w:rsidP="00D64A19">
      <w:pPr>
        <w:ind w:left="4962"/>
        <w:jc w:val="right"/>
        <w:rPr>
          <w:sz w:val="28"/>
          <w:szCs w:val="28"/>
        </w:rPr>
      </w:pPr>
    </w:p>
    <w:p w:rsidR="002120BE" w:rsidRDefault="002120BE" w:rsidP="00D64A19">
      <w:pPr>
        <w:ind w:left="4962"/>
        <w:jc w:val="right"/>
        <w:rPr>
          <w:sz w:val="28"/>
          <w:szCs w:val="28"/>
        </w:rPr>
      </w:pPr>
    </w:p>
    <w:p w:rsidR="002120BE" w:rsidRDefault="002120BE" w:rsidP="00D64A19">
      <w:pPr>
        <w:ind w:left="4962"/>
        <w:jc w:val="right"/>
        <w:rPr>
          <w:sz w:val="28"/>
          <w:szCs w:val="28"/>
        </w:rPr>
      </w:pPr>
    </w:p>
    <w:p w:rsidR="002120BE" w:rsidRDefault="002120BE" w:rsidP="00D64A19">
      <w:pPr>
        <w:ind w:left="4962"/>
        <w:jc w:val="right"/>
        <w:rPr>
          <w:sz w:val="28"/>
          <w:szCs w:val="28"/>
        </w:rPr>
      </w:pPr>
    </w:p>
    <w:p w:rsidR="002120BE" w:rsidRDefault="002120BE" w:rsidP="00D64A19">
      <w:pPr>
        <w:ind w:left="4962"/>
        <w:jc w:val="right"/>
        <w:rPr>
          <w:sz w:val="28"/>
          <w:szCs w:val="28"/>
        </w:rPr>
      </w:pPr>
    </w:p>
    <w:p w:rsidR="002120BE" w:rsidRDefault="002120BE" w:rsidP="00D64A19">
      <w:pPr>
        <w:ind w:left="4962"/>
        <w:jc w:val="right"/>
        <w:rPr>
          <w:sz w:val="28"/>
          <w:szCs w:val="28"/>
        </w:rPr>
      </w:pPr>
    </w:p>
    <w:p w:rsidR="002120BE" w:rsidRDefault="002120BE" w:rsidP="00D64A19">
      <w:pPr>
        <w:ind w:left="4962"/>
        <w:jc w:val="right"/>
        <w:rPr>
          <w:sz w:val="28"/>
          <w:szCs w:val="28"/>
        </w:rPr>
      </w:pPr>
    </w:p>
    <w:p w:rsidR="002120BE" w:rsidRDefault="002120BE" w:rsidP="00D64A19">
      <w:pPr>
        <w:ind w:left="4962"/>
        <w:jc w:val="right"/>
        <w:rPr>
          <w:sz w:val="28"/>
          <w:szCs w:val="28"/>
        </w:rPr>
      </w:pPr>
    </w:p>
    <w:p w:rsidR="002120BE" w:rsidRDefault="002120BE" w:rsidP="00D64A19">
      <w:pPr>
        <w:ind w:left="4962"/>
        <w:jc w:val="right"/>
        <w:rPr>
          <w:sz w:val="28"/>
          <w:szCs w:val="28"/>
        </w:rPr>
      </w:pPr>
    </w:p>
    <w:p w:rsidR="002120BE" w:rsidRDefault="002120BE" w:rsidP="00D64A19">
      <w:pPr>
        <w:ind w:left="4962"/>
        <w:jc w:val="right"/>
        <w:rPr>
          <w:sz w:val="28"/>
          <w:szCs w:val="28"/>
        </w:rPr>
      </w:pPr>
    </w:p>
    <w:p w:rsidR="002120BE" w:rsidRDefault="002120BE" w:rsidP="00D64A19">
      <w:pPr>
        <w:ind w:left="4962"/>
        <w:jc w:val="right"/>
        <w:rPr>
          <w:sz w:val="28"/>
          <w:szCs w:val="28"/>
        </w:rPr>
      </w:pPr>
    </w:p>
    <w:p w:rsidR="002120BE" w:rsidRDefault="002120BE" w:rsidP="00D64A19">
      <w:pPr>
        <w:ind w:left="4962"/>
        <w:jc w:val="right"/>
        <w:rPr>
          <w:sz w:val="28"/>
          <w:szCs w:val="28"/>
        </w:rPr>
      </w:pPr>
    </w:p>
    <w:p w:rsidR="002120BE" w:rsidRDefault="002120BE" w:rsidP="00D64A19">
      <w:pPr>
        <w:ind w:left="4962"/>
        <w:jc w:val="right"/>
        <w:rPr>
          <w:sz w:val="28"/>
          <w:szCs w:val="28"/>
        </w:rPr>
      </w:pPr>
    </w:p>
    <w:p w:rsidR="00D64A19" w:rsidRDefault="00A12E48" w:rsidP="00D64A19">
      <w:pPr>
        <w:ind w:left="496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D64A19">
        <w:rPr>
          <w:sz w:val="28"/>
          <w:szCs w:val="28"/>
        </w:rPr>
        <w:t xml:space="preserve">РИЛОЖЕНИЕ № </w:t>
      </w:r>
      <w:r w:rsidR="00D64A19">
        <w:rPr>
          <w:color w:val="000000"/>
          <w:sz w:val="28"/>
          <w:szCs w:val="28"/>
        </w:rPr>
        <w:t>8</w:t>
      </w:r>
    </w:p>
    <w:p w:rsidR="00D64A19" w:rsidRPr="00231304" w:rsidRDefault="00D64A19" w:rsidP="00D64A19">
      <w:pPr>
        <w:ind w:left="4962"/>
        <w:jc w:val="right"/>
        <w:rPr>
          <w:spacing w:val="-6"/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64A19" w:rsidRDefault="00D64A19" w:rsidP="00D64A19">
      <w:pPr>
        <w:ind w:left="4962"/>
        <w:jc w:val="right"/>
        <w:rPr>
          <w:spacing w:val="-6"/>
          <w:sz w:val="28"/>
          <w:szCs w:val="28"/>
        </w:rPr>
      </w:pPr>
      <w:r w:rsidRPr="00231304">
        <w:rPr>
          <w:spacing w:val="-6"/>
          <w:sz w:val="28"/>
          <w:szCs w:val="28"/>
        </w:rPr>
        <w:t>Новопетровского сельского</w:t>
      </w:r>
    </w:p>
    <w:p w:rsidR="00D64A19" w:rsidRPr="00231304" w:rsidRDefault="00D64A19" w:rsidP="00D64A19">
      <w:pPr>
        <w:ind w:left="4962"/>
        <w:jc w:val="right"/>
        <w:rPr>
          <w:sz w:val="28"/>
          <w:szCs w:val="28"/>
        </w:rPr>
      </w:pPr>
      <w:r>
        <w:rPr>
          <w:spacing w:val="-6"/>
          <w:sz w:val="28"/>
          <w:szCs w:val="28"/>
        </w:rPr>
        <w:t>п</w:t>
      </w:r>
      <w:r w:rsidRPr="00231304">
        <w:rPr>
          <w:spacing w:val="-6"/>
          <w:sz w:val="28"/>
          <w:szCs w:val="28"/>
        </w:rPr>
        <w:t>оселения</w:t>
      </w:r>
      <w:r>
        <w:rPr>
          <w:spacing w:val="-6"/>
          <w:sz w:val="28"/>
          <w:szCs w:val="28"/>
        </w:rPr>
        <w:t xml:space="preserve"> </w:t>
      </w:r>
      <w:r w:rsidRPr="00231304">
        <w:rPr>
          <w:spacing w:val="-6"/>
          <w:sz w:val="28"/>
          <w:szCs w:val="28"/>
        </w:rPr>
        <w:t xml:space="preserve">Павловского района 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2120BE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2120BE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03414">
        <w:rPr>
          <w:sz w:val="28"/>
          <w:szCs w:val="28"/>
        </w:rPr>
        <w:t>56/169</w:t>
      </w:r>
    </w:p>
    <w:p w:rsidR="00D64A19" w:rsidRPr="00231304" w:rsidRDefault="00D64A19" w:rsidP="00D64A19">
      <w:pPr>
        <w:ind w:left="4536"/>
        <w:jc w:val="right"/>
        <w:rPr>
          <w:b/>
          <w:sz w:val="28"/>
          <w:szCs w:val="28"/>
        </w:rPr>
      </w:pPr>
    </w:p>
    <w:p w:rsidR="00D64A19" w:rsidRDefault="00D64A19" w:rsidP="00D64A19">
      <w:pPr>
        <w:jc w:val="center"/>
        <w:rPr>
          <w:b/>
          <w:sz w:val="28"/>
          <w:szCs w:val="28"/>
        </w:rPr>
      </w:pPr>
    </w:p>
    <w:p w:rsidR="002120BE" w:rsidRDefault="002120BE" w:rsidP="002120B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Объем межбюджетных трансфертов, передаваемых из бюджета Новопетровского сельского поселения в бюджет муниципального образования Павловский район для исполнения расходов отнесенных к полномочиям поселений на 2024 год</w:t>
      </w:r>
    </w:p>
    <w:p w:rsidR="002120BE" w:rsidRDefault="002120BE" w:rsidP="002120BE">
      <w:pPr>
        <w:jc w:val="center"/>
        <w:rPr>
          <w:sz w:val="28"/>
          <w:szCs w:val="28"/>
        </w:rPr>
      </w:pPr>
    </w:p>
    <w:p w:rsidR="002120BE" w:rsidRPr="002120BE" w:rsidRDefault="002120BE" w:rsidP="002120BE">
      <w:pPr>
        <w:jc w:val="right"/>
      </w:pPr>
      <w:r w:rsidRPr="002120BE">
        <w:t>(тыс. рублей)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8613"/>
        <w:gridCol w:w="1241"/>
      </w:tblGrid>
      <w:tr w:rsidR="002120BE" w:rsidTr="009D0D93">
        <w:trPr>
          <w:jc w:val="center"/>
        </w:trPr>
        <w:tc>
          <w:tcPr>
            <w:tcW w:w="8613" w:type="dxa"/>
          </w:tcPr>
          <w:p w:rsidR="002120BE" w:rsidRPr="00F451DD" w:rsidRDefault="002120BE" w:rsidP="009D0D93">
            <w:pPr>
              <w:jc w:val="center"/>
              <w:rPr>
                <w:b/>
                <w:sz w:val="28"/>
                <w:szCs w:val="28"/>
              </w:rPr>
            </w:pPr>
            <w:r w:rsidRPr="00F451DD">
              <w:rPr>
                <w:b/>
              </w:rPr>
              <w:t>Межбюджетные трансферты</w:t>
            </w:r>
          </w:p>
        </w:tc>
        <w:tc>
          <w:tcPr>
            <w:tcW w:w="1241" w:type="dxa"/>
          </w:tcPr>
          <w:p w:rsidR="002120BE" w:rsidRPr="00F451DD" w:rsidRDefault="002120BE" w:rsidP="009D0D93">
            <w:pPr>
              <w:jc w:val="center"/>
              <w:rPr>
                <w:b/>
                <w:sz w:val="28"/>
                <w:szCs w:val="28"/>
              </w:rPr>
            </w:pPr>
            <w:r w:rsidRPr="00F451DD">
              <w:rPr>
                <w:b/>
              </w:rPr>
              <w:t>Сумма</w:t>
            </w:r>
          </w:p>
        </w:tc>
      </w:tr>
      <w:tr w:rsidR="002120BE" w:rsidTr="009D0D93">
        <w:trPr>
          <w:jc w:val="center"/>
        </w:trPr>
        <w:tc>
          <w:tcPr>
            <w:tcW w:w="8613" w:type="dxa"/>
          </w:tcPr>
          <w:p w:rsidR="002120BE" w:rsidRDefault="002120BE" w:rsidP="009D0D93">
            <w:pPr>
              <w:jc w:val="center"/>
              <w:rPr>
                <w:sz w:val="28"/>
                <w:szCs w:val="28"/>
              </w:rPr>
            </w:pPr>
            <w:r w:rsidRPr="00761EB4">
              <w:t>Межбюджетные трансферты на осуществление деятельности в области размещения заказов на поставки товаров, выполнения работ, оказания услуг для муниципальных нужд</w:t>
            </w:r>
          </w:p>
        </w:tc>
        <w:tc>
          <w:tcPr>
            <w:tcW w:w="1241" w:type="dxa"/>
          </w:tcPr>
          <w:p w:rsidR="002120BE" w:rsidRDefault="002120BE" w:rsidP="009D0D93">
            <w:pPr>
              <w:jc w:val="center"/>
              <w:rPr>
                <w:sz w:val="28"/>
                <w:szCs w:val="28"/>
              </w:rPr>
            </w:pPr>
            <w:r>
              <w:t>25,3</w:t>
            </w:r>
          </w:p>
        </w:tc>
      </w:tr>
      <w:tr w:rsidR="002120BE" w:rsidTr="009D0D93">
        <w:trPr>
          <w:jc w:val="center"/>
        </w:trPr>
        <w:tc>
          <w:tcPr>
            <w:tcW w:w="8613" w:type="dxa"/>
          </w:tcPr>
          <w:p w:rsidR="002120BE" w:rsidRDefault="002120BE" w:rsidP="009D0D93">
            <w:pPr>
              <w:jc w:val="center"/>
              <w:rPr>
                <w:sz w:val="28"/>
                <w:szCs w:val="28"/>
              </w:rPr>
            </w:pPr>
            <w:r>
              <w:t>Межбюджетные трансферты на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41" w:type="dxa"/>
          </w:tcPr>
          <w:p w:rsidR="002120BE" w:rsidRDefault="002120BE" w:rsidP="009D0D93">
            <w:pPr>
              <w:jc w:val="center"/>
              <w:rPr>
                <w:sz w:val="28"/>
                <w:szCs w:val="28"/>
              </w:rPr>
            </w:pPr>
            <w:r>
              <w:t>32,8</w:t>
            </w:r>
          </w:p>
        </w:tc>
      </w:tr>
      <w:tr w:rsidR="002120BE" w:rsidTr="009D0D93">
        <w:trPr>
          <w:jc w:val="center"/>
        </w:trPr>
        <w:tc>
          <w:tcPr>
            <w:tcW w:w="8613" w:type="dxa"/>
          </w:tcPr>
          <w:p w:rsidR="002120BE" w:rsidRDefault="002120BE" w:rsidP="009D0D93">
            <w:pPr>
              <w:jc w:val="center"/>
            </w:pPr>
            <w:r>
              <w:t>Межбюджетные трансферты на осуществление деятельности в области внутреннего финансового контроля в сфере бюджетных отношений</w:t>
            </w:r>
          </w:p>
        </w:tc>
        <w:tc>
          <w:tcPr>
            <w:tcW w:w="1241" w:type="dxa"/>
          </w:tcPr>
          <w:p w:rsidR="002120BE" w:rsidRDefault="002120BE" w:rsidP="009D0D93">
            <w:pPr>
              <w:jc w:val="center"/>
            </w:pPr>
            <w:r>
              <w:t>54,7</w:t>
            </w:r>
          </w:p>
        </w:tc>
      </w:tr>
      <w:tr w:rsidR="002120BE" w:rsidTr="009D0D93">
        <w:trPr>
          <w:jc w:val="center"/>
        </w:trPr>
        <w:tc>
          <w:tcPr>
            <w:tcW w:w="8613" w:type="dxa"/>
          </w:tcPr>
          <w:p w:rsidR="002120BE" w:rsidRDefault="002120BE" w:rsidP="009D0D93">
            <w:pPr>
              <w:jc w:val="right"/>
            </w:pPr>
            <w:r w:rsidRPr="00761EB4">
              <w:rPr>
                <w:b/>
              </w:rPr>
              <w:t>ВСЕГО</w:t>
            </w:r>
          </w:p>
        </w:tc>
        <w:tc>
          <w:tcPr>
            <w:tcW w:w="1241" w:type="dxa"/>
          </w:tcPr>
          <w:p w:rsidR="002120BE" w:rsidRPr="005452D4" w:rsidRDefault="002120BE" w:rsidP="009D0D93">
            <w:pPr>
              <w:jc w:val="center"/>
              <w:rPr>
                <w:b/>
              </w:rPr>
            </w:pPr>
            <w:r>
              <w:rPr>
                <w:b/>
              </w:rPr>
              <w:t>112,8</w:t>
            </w:r>
          </w:p>
        </w:tc>
      </w:tr>
    </w:tbl>
    <w:p w:rsidR="00A12E48" w:rsidRDefault="00A12E48" w:rsidP="00A12E48">
      <w:pPr>
        <w:rPr>
          <w:sz w:val="28"/>
          <w:szCs w:val="28"/>
        </w:rPr>
      </w:pPr>
    </w:p>
    <w:p w:rsidR="002120BE" w:rsidRDefault="002120BE" w:rsidP="00A12E48">
      <w:pPr>
        <w:rPr>
          <w:sz w:val="28"/>
          <w:szCs w:val="28"/>
        </w:rPr>
      </w:pPr>
    </w:p>
    <w:p w:rsidR="00A12E48" w:rsidRDefault="00A12E48" w:rsidP="00A12E48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поселения </w:t>
      </w:r>
    </w:p>
    <w:p w:rsidR="00A12E48" w:rsidRDefault="00A12E48" w:rsidP="00A12E48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Е.А. Бессонов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</w:p>
    <w:p w:rsidR="002120BE" w:rsidRDefault="002120BE" w:rsidP="00D64A19">
      <w:pPr>
        <w:jc w:val="right"/>
        <w:rPr>
          <w:sz w:val="28"/>
          <w:szCs w:val="28"/>
        </w:rPr>
      </w:pPr>
    </w:p>
    <w:p w:rsidR="002120BE" w:rsidRDefault="002120BE" w:rsidP="00D64A19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9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Новопетровского сельского</w:t>
      </w:r>
    </w:p>
    <w:p w:rsidR="00D64A19" w:rsidRDefault="00D64A19" w:rsidP="00D64A19">
      <w:pPr>
        <w:jc w:val="right"/>
        <w:rPr>
          <w:sz w:val="28"/>
          <w:szCs w:val="28"/>
        </w:rPr>
      </w:pPr>
      <w:r>
        <w:rPr>
          <w:sz w:val="28"/>
          <w:szCs w:val="28"/>
        </w:rPr>
        <w:t>поселения 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2120BE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2120BE">
        <w:rPr>
          <w:sz w:val="28"/>
          <w:szCs w:val="28"/>
        </w:rPr>
        <w:t>3 №</w:t>
      </w:r>
      <w:r w:rsidR="00003414">
        <w:rPr>
          <w:sz w:val="28"/>
          <w:szCs w:val="28"/>
        </w:rPr>
        <w:t xml:space="preserve"> 56/169</w:t>
      </w:r>
    </w:p>
    <w:p w:rsidR="00D64A19" w:rsidRDefault="00D64A19" w:rsidP="00D64A19">
      <w:pPr>
        <w:jc w:val="right"/>
        <w:rPr>
          <w:sz w:val="28"/>
          <w:szCs w:val="28"/>
        </w:rPr>
      </w:pPr>
    </w:p>
    <w:p w:rsidR="00D64A19" w:rsidRDefault="00D64A19" w:rsidP="00D64A19">
      <w:pPr>
        <w:jc w:val="right"/>
        <w:rPr>
          <w:sz w:val="28"/>
          <w:szCs w:val="28"/>
        </w:rPr>
      </w:pPr>
    </w:p>
    <w:p w:rsidR="002120BE" w:rsidRDefault="002120BE" w:rsidP="002120BE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Программа муниципальных внутренних заимствований Новопетровского сельского поселения Павловского района на 20</w:t>
      </w:r>
      <w:r>
        <w:rPr>
          <w:b/>
          <w:sz w:val="28"/>
          <w:szCs w:val="28"/>
        </w:rPr>
        <w:t>24</w:t>
      </w:r>
      <w:r w:rsidRPr="00231304">
        <w:rPr>
          <w:b/>
          <w:sz w:val="28"/>
          <w:szCs w:val="28"/>
        </w:rPr>
        <w:t xml:space="preserve"> год</w:t>
      </w:r>
    </w:p>
    <w:p w:rsidR="002120BE" w:rsidRPr="00231304" w:rsidRDefault="002120BE" w:rsidP="002120BE">
      <w:pPr>
        <w:jc w:val="center"/>
        <w:rPr>
          <w:b/>
          <w:sz w:val="28"/>
          <w:szCs w:val="28"/>
        </w:rPr>
      </w:pPr>
    </w:p>
    <w:p w:rsidR="002120BE" w:rsidRPr="002120BE" w:rsidRDefault="002120BE" w:rsidP="002120BE">
      <w:pPr>
        <w:ind w:firstLine="7797"/>
        <w:jc w:val="center"/>
      </w:pPr>
      <w:r w:rsidRPr="002120BE">
        <w:t>(тыс. рублей)</w:t>
      </w:r>
    </w:p>
    <w:tbl>
      <w:tblPr>
        <w:tblW w:w="965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4"/>
        <w:gridCol w:w="7513"/>
        <w:gridCol w:w="1417"/>
      </w:tblGrid>
      <w:tr w:rsidR="002120BE" w:rsidRPr="00231304" w:rsidTr="009D0D93">
        <w:trPr>
          <w:trHeight w:val="774"/>
        </w:trPr>
        <w:tc>
          <w:tcPr>
            <w:tcW w:w="724" w:type="dxa"/>
            <w:vAlign w:val="center"/>
          </w:tcPr>
          <w:p w:rsidR="002120BE" w:rsidRPr="004A43D9" w:rsidRDefault="002120BE" w:rsidP="009D0D93">
            <w:pPr>
              <w:jc w:val="center"/>
              <w:rPr>
                <w:b/>
                <w:bCs/>
              </w:rPr>
            </w:pPr>
            <w:r w:rsidRPr="004A43D9">
              <w:rPr>
                <w:b/>
                <w:bCs/>
              </w:rPr>
              <w:t>№ п/п</w:t>
            </w:r>
          </w:p>
        </w:tc>
        <w:tc>
          <w:tcPr>
            <w:tcW w:w="7513" w:type="dxa"/>
            <w:noWrap/>
            <w:vAlign w:val="center"/>
          </w:tcPr>
          <w:p w:rsidR="002120BE" w:rsidRPr="004A43D9" w:rsidRDefault="002120BE" w:rsidP="009D0D93">
            <w:pPr>
              <w:jc w:val="center"/>
              <w:rPr>
                <w:b/>
                <w:bCs/>
              </w:rPr>
            </w:pPr>
            <w:r w:rsidRPr="004A43D9">
              <w:rPr>
                <w:b/>
                <w:bCs/>
              </w:rPr>
              <w:t>Виды заимствований</w:t>
            </w:r>
          </w:p>
        </w:tc>
        <w:tc>
          <w:tcPr>
            <w:tcW w:w="1417" w:type="dxa"/>
            <w:vAlign w:val="center"/>
          </w:tcPr>
          <w:p w:rsidR="002120BE" w:rsidRPr="004A43D9" w:rsidRDefault="002120BE" w:rsidP="009D0D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4A43D9">
              <w:rPr>
                <w:b/>
                <w:bCs/>
              </w:rPr>
              <w:t>умма</w:t>
            </w:r>
          </w:p>
        </w:tc>
      </w:tr>
      <w:tr w:rsidR="002120BE" w:rsidRPr="00231304" w:rsidTr="009D0D93">
        <w:trPr>
          <w:trHeight w:val="400"/>
        </w:trPr>
        <w:tc>
          <w:tcPr>
            <w:tcW w:w="724" w:type="dxa"/>
          </w:tcPr>
          <w:p w:rsidR="002120BE" w:rsidRPr="00761EB4" w:rsidRDefault="002120BE" w:rsidP="009D0D93">
            <w:pPr>
              <w:jc w:val="center"/>
            </w:pPr>
            <w:r w:rsidRPr="00761EB4">
              <w:t>1.</w:t>
            </w:r>
          </w:p>
        </w:tc>
        <w:tc>
          <w:tcPr>
            <w:tcW w:w="7513" w:type="dxa"/>
            <w:noWrap/>
            <w:vAlign w:val="bottom"/>
          </w:tcPr>
          <w:p w:rsidR="002120BE" w:rsidRPr="00761EB4" w:rsidRDefault="002120BE" w:rsidP="009D0D93">
            <w:r w:rsidRPr="00761EB4">
              <w:t>Муниципальные ценные бумаги Новопетровского сельского поселения, всего</w:t>
            </w:r>
          </w:p>
        </w:tc>
        <w:tc>
          <w:tcPr>
            <w:tcW w:w="1417" w:type="dxa"/>
            <w:vAlign w:val="bottom"/>
          </w:tcPr>
          <w:p w:rsidR="002120BE" w:rsidRPr="00761EB4" w:rsidRDefault="002120BE" w:rsidP="009D0D93">
            <w:pPr>
              <w:jc w:val="right"/>
            </w:pPr>
            <w:r w:rsidRPr="00761EB4">
              <w:t>0</w:t>
            </w:r>
          </w:p>
        </w:tc>
      </w:tr>
      <w:tr w:rsidR="002120BE" w:rsidRPr="00231304" w:rsidTr="009D0D93">
        <w:trPr>
          <w:trHeight w:val="243"/>
        </w:trPr>
        <w:tc>
          <w:tcPr>
            <w:tcW w:w="724" w:type="dxa"/>
          </w:tcPr>
          <w:p w:rsidR="002120BE" w:rsidRPr="00761EB4" w:rsidRDefault="002120BE" w:rsidP="009D0D93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20BE" w:rsidRPr="00761EB4" w:rsidRDefault="002120BE" w:rsidP="009D0D93">
            <w:pPr>
              <w:ind w:left="263"/>
            </w:pPr>
            <w:r w:rsidRPr="00761EB4">
              <w:t>в том числе:</w:t>
            </w:r>
          </w:p>
        </w:tc>
        <w:tc>
          <w:tcPr>
            <w:tcW w:w="1417" w:type="dxa"/>
            <w:vAlign w:val="bottom"/>
          </w:tcPr>
          <w:p w:rsidR="002120BE" w:rsidRPr="00761EB4" w:rsidRDefault="002120BE" w:rsidP="009D0D93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2120BE" w:rsidRPr="00231304" w:rsidTr="009D0D93">
        <w:trPr>
          <w:trHeight w:val="281"/>
        </w:trPr>
        <w:tc>
          <w:tcPr>
            <w:tcW w:w="724" w:type="dxa"/>
          </w:tcPr>
          <w:p w:rsidR="002120BE" w:rsidRPr="00761EB4" w:rsidRDefault="002120BE" w:rsidP="009D0D93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20BE" w:rsidRPr="00761EB4" w:rsidRDefault="002120BE" w:rsidP="009D0D93">
            <w:pPr>
              <w:ind w:left="263"/>
            </w:pPr>
            <w:r w:rsidRPr="00761EB4">
              <w:t>привлечение</w:t>
            </w:r>
          </w:p>
        </w:tc>
        <w:tc>
          <w:tcPr>
            <w:tcW w:w="1417" w:type="dxa"/>
            <w:vAlign w:val="bottom"/>
          </w:tcPr>
          <w:p w:rsidR="002120BE" w:rsidRPr="00761EB4" w:rsidRDefault="002120BE" w:rsidP="009D0D93">
            <w:pPr>
              <w:ind w:right="5"/>
              <w:jc w:val="right"/>
            </w:pPr>
            <w:r w:rsidRPr="00761EB4">
              <w:t>0</w:t>
            </w:r>
          </w:p>
        </w:tc>
      </w:tr>
      <w:tr w:rsidR="002120BE" w:rsidRPr="00231304" w:rsidTr="009D0D93">
        <w:trPr>
          <w:trHeight w:val="80"/>
        </w:trPr>
        <w:tc>
          <w:tcPr>
            <w:tcW w:w="724" w:type="dxa"/>
          </w:tcPr>
          <w:p w:rsidR="002120BE" w:rsidRPr="00761EB4" w:rsidRDefault="002120BE" w:rsidP="009D0D93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20BE" w:rsidRPr="00761EB4" w:rsidRDefault="002120BE" w:rsidP="009D0D93">
            <w:pPr>
              <w:ind w:left="263"/>
              <w:jc w:val="both"/>
            </w:pPr>
            <w:r w:rsidRPr="00761EB4">
              <w:t>погашение основной суммы долга</w:t>
            </w:r>
          </w:p>
        </w:tc>
        <w:tc>
          <w:tcPr>
            <w:tcW w:w="1417" w:type="dxa"/>
            <w:vAlign w:val="bottom"/>
          </w:tcPr>
          <w:p w:rsidR="002120BE" w:rsidRPr="00761EB4" w:rsidRDefault="002120BE" w:rsidP="009D0D93">
            <w:pPr>
              <w:ind w:right="5"/>
              <w:jc w:val="right"/>
            </w:pPr>
            <w:r w:rsidRPr="00761EB4">
              <w:t>0</w:t>
            </w:r>
          </w:p>
        </w:tc>
      </w:tr>
      <w:tr w:rsidR="002120BE" w:rsidRPr="00231304" w:rsidTr="009D0D93">
        <w:trPr>
          <w:trHeight w:val="80"/>
        </w:trPr>
        <w:tc>
          <w:tcPr>
            <w:tcW w:w="724" w:type="dxa"/>
          </w:tcPr>
          <w:p w:rsidR="002120BE" w:rsidRPr="00761EB4" w:rsidRDefault="002120BE" w:rsidP="009D0D93">
            <w:pPr>
              <w:jc w:val="center"/>
            </w:pPr>
            <w:r w:rsidRPr="00761EB4">
              <w:t>2.</w:t>
            </w:r>
          </w:p>
        </w:tc>
        <w:tc>
          <w:tcPr>
            <w:tcW w:w="7513" w:type="dxa"/>
            <w:noWrap/>
            <w:vAlign w:val="bottom"/>
          </w:tcPr>
          <w:p w:rsidR="002120BE" w:rsidRPr="00761EB4" w:rsidRDefault="002120BE" w:rsidP="009D0D93">
            <w:pPr>
              <w:jc w:val="both"/>
            </w:pPr>
            <w:r w:rsidRPr="00761EB4">
              <w:t xml:space="preserve">Бюджетные кредиты, привлеченные в бюджет Новопетровского сельского поселения от других бюджетов бюджетной системы Российской Федерации, всего </w:t>
            </w:r>
          </w:p>
        </w:tc>
        <w:tc>
          <w:tcPr>
            <w:tcW w:w="1417" w:type="dxa"/>
            <w:vAlign w:val="bottom"/>
          </w:tcPr>
          <w:p w:rsidR="002120BE" w:rsidRPr="00761EB4" w:rsidRDefault="002120BE" w:rsidP="009D0D93">
            <w:pPr>
              <w:ind w:right="5"/>
              <w:jc w:val="right"/>
            </w:pPr>
            <w:r>
              <w:t>0</w:t>
            </w:r>
          </w:p>
        </w:tc>
      </w:tr>
      <w:tr w:rsidR="002120BE" w:rsidRPr="00231304" w:rsidTr="009D0D93">
        <w:trPr>
          <w:trHeight w:val="80"/>
        </w:trPr>
        <w:tc>
          <w:tcPr>
            <w:tcW w:w="724" w:type="dxa"/>
          </w:tcPr>
          <w:p w:rsidR="002120BE" w:rsidRPr="00761EB4" w:rsidRDefault="002120BE" w:rsidP="009D0D93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20BE" w:rsidRPr="00761EB4" w:rsidRDefault="002120BE" w:rsidP="009D0D93">
            <w:pPr>
              <w:ind w:left="263"/>
            </w:pPr>
            <w:r w:rsidRPr="00761EB4">
              <w:t>в том числе:</w:t>
            </w:r>
          </w:p>
        </w:tc>
        <w:tc>
          <w:tcPr>
            <w:tcW w:w="1417" w:type="dxa"/>
            <w:vAlign w:val="bottom"/>
          </w:tcPr>
          <w:p w:rsidR="002120BE" w:rsidRPr="00761EB4" w:rsidRDefault="002120BE" w:rsidP="009D0D93">
            <w:pPr>
              <w:ind w:right="5"/>
              <w:jc w:val="right"/>
            </w:pPr>
            <w:r w:rsidRPr="00761EB4">
              <w:t>0</w:t>
            </w:r>
          </w:p>
        </w:tc>
      </w:tr>
      <w:tr w:rsidR="002120BE" w:rsidRPr="00231304" w:rsidTr="009D0D93">
        <w:trPr>
          <w:trHeight w:val="80"/>
        </w:trPr>
        <w:tc>
          <w:tcPr>
            <w:tcW w:w="724" w:type="dxa"/>
          </w:tcPr>
          <w:p w:rsidR="002120BE" w:rsidRPr="00761EB4" w:rsidRDefault="002120BE" w:rsidP="009D0D93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20BE" w:rsidRPr="00761EB4" w:rsidRDefault="002120BE" w:rsidP="009D0D93">
            <w:pPr>
              <w:ind w:left="263"/>
            </w:pPr>
            <w:r w:rsidRPr="00761EB4">
              <w:t>привлечение</w:t>
            </w:r>
          </w:p>
        </w:tc>
        <w:tc>
          <w:tcPr>
            <w:tcW w:w="1417" w:type="dxa"/>
            <w:vAlign w:val="bottom"/>
          </w:tcPr>
          <w:p w:rsidR="002120BE" w:rsidRPr="00761EB4" w:rsidRDefault="002120BE" w:rsidP="009D0D93">
            <w:pPr>
              <w:ind w:right="5"/>
              <w:jc w:val="right"/>
            </w:pPr>
            <w:r w:rsidRPr="00761EB4">
              <w:t>0</w:t>
            </w:r>
          </w:p>
        </w:tc>
      </w:tr>
      <w:tr w:rsidR="002120BE" w:rsidRPr="00231304" w:rsidTr="009D0D93">
        <w:trPr>
          <w:trHeight w:val="80"/>
        </w:trPr>
        <w:tc>
          <w:tcPr>
            <w:tcW w:w="724" w:type="dxa"/>
          </w:tcPr>
          <w:p w:rsidR="002120BE" w:rsidRPr="00761EB4" w:rsidRDefault="002120BE" w:rsidP="009D0D93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20BE" w:rsidRPr="00761EB4" w:rsidRDefault="002120BE" w:rsidP="009D0D93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1417" w:type="dxa"/>
            <w:vAlign w:val="bottom"/>
          </w:tcPr>
          <w:p w:rsidR="002120BE" w:rsidRPr="00761EB4" w:rsidRDefault="002120BE" w:rsidP="009D0D93">
            <w:pPr>
              <w:ind w:right="5"/>
              <w:jc w:val="right"/>
            </w:pPr>
            <w:r>
              <w:t>0</w:t>
            </w:r>
          </w:p>
        </w:tc>
      </w:tr>
      <w:tr w:rsidR="002120BE" w:rsidRPr="00231304" w:rsidTr="009D0D93">
        <w:trPr>
          <w:trHeight w:val="80"/>
        </w:trPr>
        <w:tc>
          <w:tcPr>
            <w:tcW w:w="724" w:type="dxa"/>
          </w:tcPr>
          <w:p w:rsidR="002120BE" w:rsidRPr="00761EB4" w:rsidRDefault="002120BE" w:rsidP="009D0D93">
            <w:pPr>
              <w:jc w:val="center"/>
            </w:pPr>
            <w:r w:rsidRPr="00761EB4">
              <w:t>3.</w:t>
            </w:r>
          </w:p>
        </w:tc>
        <w:tc>
          <w:tcPr>
            <w:tcW w:w="7513" w:type="dxa"/>
            <w:noWrap/>
            <w:vAlign w:val="bottom"/>
          </w:tcPr>
          <w:p w:rsidR="002120BE" w:rsidRPr="00761EB4" w:rsidRDefault="002120BE" w:rsidP="009D0D93">
            <w:r w:rsidRPr="00761EB4">
              <w:t>Кредиты, привлеченные в бюджет Новопетровского сельского поселения от кредитных организаций, всего</w:t>
            </w:r>
          </w:p>
        </w:tc>
        <w:tc>
          <w:tcPr>
            <w:tcW w:w="1417" w:type="dxa"/>
            <w:vAlign w:val="bottom"/>
          </w:tcPr>
          <w:p w:rsidR="002120BE" w:rsidRPr="00761EB4" w:rsidRDefault="002120BE" w:rsidP="009D0D93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2120BE" w:rsidRPr="00231304" w:rsidTr="009D0D93">
        <w:trPr>
          <w:trHeight w:val="80"/>
        </w:trPr>
        <w:tc>
          <w:tcPr>
            <w:tcW w:w="724" w:type="dxa"/>
          </w:tcPr>
          <w:p w:rsidR="002120BE" w:rsidRPr="00761EB4" w:rsidRDefault="002120BE" w:rsidP="009D0D93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20BE" w:rsidRPr="00761EB4" w:rsidRDefault="002120BE" w:rsidP="009D0D93">
            <w:pPr>
              <w:ind w:left="263"/>
            </w:pPr>
            <w:r w:rsidRPr="00761EB4">
              <w:t>в том числе:</w:t>
            </w:r>
          </w:p>
        </w:tc>
        <w:tc>
          <w:tcPr>
            <w:tcW w:w="1417" w:type="dxa"/>
            <w:vAlign w:val="bottom"/>
          </w:tcPr>
          <w:p w:rsidR="002120BE" w:rsidRPr="00761EB4" w:rsidRDefault="002120BE" w:rsidP="009D0D93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2120BE" w:rsidRPr="00231304" w:rsidTr="009D0D93">
        <w:trPr>
          <w:trHeight w:val="80"/>
        </w:trPr>
        <w:tc>
          <w:tcPr>
            <w:tcW w:w="724" w:type="dxa"/>
          </w:tcPr>
          <w:p w:rsidR="002120BE" w:rsidRPr="00761EB4" w:rsidRDefault="002120BE" w:rsidP="009D0D93">
            <w:pPr>
              <w:jc w:val="center"/>
            </w:pPr>
          </w:p>
        </w:tc>
        <w:tc>
          <w:tcPr>
            <w:tcW w:w="7513" w:type="dxa"/>
            <w:noWrap/>
            <w:vAlign w:val="bottom"/>
          </w:tcPr>
          <w:p w:rsidR="002120BE" w:rsidRPr="00761EB4" w:rsidRDefault="002120BE" w:rsidP="009D0D93">
            <w:pPr>
              <w:ind w:left="263"/>
            </w:pPr>
            <w:r w:rsidRPr="00761EB4">
              <w:t>привлечение</w:t>
            </w:r>
          </w:p>
        </w:tc>
        <w:tc>
          <w:tcPr>
            <w:tcW w:w="1417" w:type="dxa"/>
            <w:vAlign w:val="bottom"/>
          </w:tcPr>
          <w:p w:rsidR="002120BE" w:rsidRPr="00761EB4" w:rsidRDefault="002120BE" w:rsidP="009D0D93">
            <w:pPr>
              <w:tabs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  <w:tr w:rsidR="002120BE" w:rsidRPr="00231304" w:rsidTr="009D0D93">
        <w:trPr>
          <w:trHeight w:val="110"/>
        </w:trPr>
        <w:tc>
          <w:tcPr>
            <w:tcW w:w="724" w:type="dxa"/>
          </w:tcPr>
          <w:p w:rsidR="002120BE" w:rsidRPr="00761EB4" w:rsidRDefault="002120BE" w:rsidP="009D0D93">
            <w:pPr>
              <w:jc w:val="center"/>
            </w:pPr>
          </w:p>
        </w:tc>
        <w:tc>
          <w:tcPr>
            <w:tcW w:w="7513" w:type="dxa"/>
            <w:vAlign w:val="bottom"/>
          </w:tcPr>
          <w:p w:rsidR="002120BE" w:rsidRPr="00761EB4" w:rsidRDefault="002120BE" w:rsidP="009D0D93">
            <w:pPr>
              <w:ind w:left="263"/>
            </w:pPr>
            <w:r w:rsidRPr="00761EB4">
              <w:t>погашение основной суммы долга</w:t>
            </w:r>
          </w:p>
        </w:tc>
        <w:tc>
          <w:tcPr>
            <w:tcW w:w="1417" w:type="dxa"/>
            <w:noWrap/>
            <w:vAlign w:val="bottom"/>
          </w:tcPr>
          <w:p w:rsidR="002120BE" w:rsidRPr="00761EB4" w:rsidRDefault="002120BE" w:rsidP="009D0D93">
            <w:pPr>
              <w:tabs>
                <w:tab w:val="left" w:pos="1310"/>
                <w:tab w:val="left" w:pos="1627"/>
              </w:tabs>
              <w:ind w:right="5"/>
              <w:jc w:val="right"/>
            </w:pPr>
            <w:r w:rsidRPr="00761EB4">
              <w:t>0</w:t>
            </w:r>
          </w:p>
        </w:tc>
      </w:tr>
    </w:tbl>
    <w:p w:rsidR="00D64A19" w:rsidRDefault="00D64A19" w:rsidP="00D64A19">
      <w:pPr>
        <w:tabs>
          <w:tab w:val="left" w:pos="16020"/>
        </w:tabs>
        <w:jc w:val="right"/>
        <w:rPr>
          <w:sz w:val="28"/>
          <w:szCs w:val="28"/>
        </w:rPr>
      </w:pPr>
    </w:p>
    <w:p w:rsidR="00D64A19" w:rsidRDefault="00D64A19" w:rsidP="00D64A19">
      <w:pPr>
        <w:tabs>
          <w:tab w:val="left" w:pos="16020"/>
        </w:tabs>
        <w:jc w:val="right"/>
        <w:rPr>
          <w:sz w:val="28"/>
          <w:szCs w:val="28"/>
        </w:rPr>
      </w:pPr>
    </w:p>
    <w:p w:rsidR="00A12E48" w:rsidRDefault="00A12E48" w:rsidP="00D64A19">
      <w:pPr>
        <w:tabs>
          <w:tab w:val="left" w:pos="16020"/>
        </w:tabs>
        <w:jc w:val="right"/>
        <w:rPr>
          <w:sz w:val="28"/>
          <w:szCs w:val="28"/>
        </w:rPr>
      </w:pPr>
    </w:p>
    <w:p w:rsidR="00A12E48" w:rsidRDefault="00A12E48" w:rsidP="00A12E48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поселения </w:t>
      </w:r>
    </w:p>
    <w:p w:rsidR="00A12E48" w:rsidRDefault="00A12E48" w:rsidP="00A12E48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Е.А. Бессонов</w:t>
      </w:r>
    </w:p>
    <w:p w:rsidR="00A12E48" w:rsidRDefault="00A12E48" w:rsidP="00D64A19">
      <w:pPr>
        <w:tabs>
          <w:tab w:val="left" w:pos="16020"/>
        </w:tabs>
        <w:jc w:val="right"/>
        <w:rPr>
          <w:sz w:val="28"/>
          <w:szCs w:val="28"/>
        </w:rPr>
      </w:pPr>
    </w:p>
    <w:p w:rsidR="00D64A19" w:rsidRDefault="00D64A19" w:rsidP="00D64A19">
      <w:pPr>
        <w:tabs>
          <w:tab w:val="left" w:pos="16020"/>
        </w:tabs>
        <w:jc w:val="right"/>
        <w:rPr>
          <w:sz w:val="28"/>
          <w:szCs w:val="28"/>
        </w:rPr>
      </w:pPr>
    </w:p>
    <w:p w:rsidR="00D64A19" w:rsidRDefault="00D64A19" w:rsidP="00D64A19">
      <w:pPr>
        <w:tabs>
          <w:tab w:val="left" w:pos="16020"/>
        </w:tabs>
        <w:jc w:val="right"/>
        <w:rPr>
          <w:sz w:val="28"/>
          <w:szCs w:val="28"/>
        </w:rPr>
      </w:pPr>
    </w:p>
    <w:p w:rsidR="00D64A19" w:rsidRDefault="00D64A19" w:rsidP="00D64A19">
      <w:pPr>
        <w:tabs>
          <w:tab w:val="left" w:pos="16020"/>
        </w:tabs>
        <w:jc w:val="right"/>
        <w:rPr>
          <w:sz w:val="28"/>
          <w:szCs w:val="28"/>
        </w:rPr>
      </w:pPr>
    </w:p>
    <w:p w:rsidR="00D64A19" w:rsidRDefault="00D64A19" w:rsidP="00D64A19">
      <w:pPr>
        <w:tabs>
          <w:tab w:val="left" w:pos="16020"/>
        </w:tabs>
        <w:jc w:val="right"/>
        <w:rPr>
          <w:sz w:val="28"/>
          <w:szCs w:val="28"/>
        </w:rPr>
      </w:pPr>
    </w:p>
    <w:p w:rsidR="00D64A19" w:rsidRDefault="00D64A19" w:rsidP="00D64A19">
      <w:pPr>
        <w:tabs>
          <w:tab w:val="left" w:pos="16020"/>
        </w:tabs>
        <w:jc w:val="right"/>
        <w:rPr>
          <w:sz w:val="28"/>
          <w:szCs w:val="28"/>
        </w:rPr>
      </w:pPr>
    </w:p>
    <w:p w:rsidR="00D64A19" w:rsidRDefault="00D64A19" w:rsidP="00D64A19">
      <w:pPr>
        <w:tabs>
          <w:tab w:val="left" w:pos="16020"/>
        </w:tabs>
        <w:jc w:val="right"/>
        <w:rPr>
          <w:sz w:val="28"/>
          <w:szCs w:val="28"/>
        </w:rPr>
      </w:pPr>
    </w:p>
    <w:p w:rsidR="00D64A19" w:rsidRDefault="00D64A19" w:rsidP="00D64A19">
      <w:pPr>
        <w:tabs>
          <w:tab w:val="left" w:pos="16020"/>
        </w:tabs>
        <w:jc w:val="right"/>
        <w:rPr>
          <w:sz w:val="28"/>
          <w:szCs w:val="28"/>
        </w:rPr>
      </w:pPr>
    </w:p>
    <w:p w:rsidR="00D64A19" w:rsidRDefault="00D64A19" w:rsidP="00D64A19">
      <w:pPr>
        <w:tabs>
          <w:tab w:val="left" w:pos="16020"/>
        </w:tabs>
        <w:jc w:val="right"/>
        <w:rPr>
          <w:sz w:val="28"/>
          <w:szCs w:val="28"/>
        </w:rPr>
      </w:pPr>
    </w:p>
    <w:p w:rsidR="00D64A19" w:rsidRDefault="00D64A19" w:rsidP="00D64A19">
      <w:pPr>
        <w:tabs>
          <w:tab w:val="left" w:pos="16020"/>
        </w:tabs>
        <w:jc w:val="right"/>
        <w:rPr>
          <w:sz w:val="28"/>
          <w:szCs w:val="28"/>
        </w:rPr>
      </w:pPr>
    </w:p>
    <w:p w:rsidR="00D64A19" w:rsidRDefault="00D64A19" w:rsidP="00D64A19">
      <w:pPr>
        <w:tabs>
          <w:tab w:val="left" w:pos="16020"/>
        </w:tabs>
        <w:jc w:val="right"/>
        <w:rPr>
          <w:sz w:val="28"/>
          <w:szCs w:val="28"/>
        </w:rPr>
      </w:pPr>
    </w:p>
    <w:p w:rsidR="00D64A19" w:rsidRDefault="00D64A19" w:rsidP="00D64A19">
      <w:pPr>
        <w:tabs>
          <w:tab w:val="left" w:pos="16020"/>
        </w:tabs>
        <w:jc w:val="right"/>
        <w:rPr>
          <w:sz w:val="28"/>
          <w:szCs w:val="28"/>
        </w:rPr>
      </w:pPr>
    </w:p>
    <w:p w:rsidR="00D64A19" w:rsidRPr="00231304" w:rsidRDefault="00D64A19" w:rsidP="00D64A19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10</w:t>
      </w:r>
    </w:p>
    <w:p w:rsidR="00D64A19" w:rsidRPr="00231304" w:rsidRDefault="00D64A19" w:rsidP="00D64A19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</w:t>
      </w:r>
    </w:p>
    <w:p w:rsidR="00D64A19" w:rsidRDefault="00D64A19" w:rsidP="00D64A19">
      <w:pPr>
        <w:tabs>
          <w:tab w:val="left" w:pos="16020"/>
        </w:tabs>
        <w:jc w:val="right"/>
        <w:rPr>
          <w:sz w:val="28"/>
          <w:szCs w:val="28"/>
        </w:rPr>
      </w:pPr>
      <w:r w:rsidRPr="00231304">
        <w:rPr>
          <w:sz w:val="28"/>
          <w:szCs w:val="28"/>
        </w:rPr>
        <w:t xml:space="preserve">Новопетровского сельского </w:t>
      </w:r>
    </w:p>
    <w:p w:rsidR="00D64A19" w:rsidRPr="00231304" w:rsidRDefault="00D64A19" w:rsidP="00D64A19">
      <w:pPr>
        <w:tabs>
          <w:tab w:val="left" w:pos="1602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231304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</w:t>
      </w:r>
      <w:r w:rsidRPr="00231304">
        <w:rPr>
          <w:sz w:val="28"/>
          <w:szCs w:val="28"/>
        </w:rPr>
        <w:t>Павловского района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2120BE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2120BE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D64A19" w:rsidRPr="00231304" w:rsidRDefault="00D64A19" w:rsidP="00D64A19">
      <w:pPr>
        <w:tabs>
          <w:tab w:val="left" w:pos="16020"/>
        </w:tabs>
        <w:jc w:val="right"/>
        <w:rPr>
          <w:sz w:val="28"/>
          <w:szCs w:val="28"/>
        </w:rPr>
      </w:pPr>
    </w:p>
    <w:p w:rsidR="00D64A19" w:rsidRPr="00231304" w:rsidRDefault="00D64A19" w:rsidP="00D64A19">
      <w:pPr>
        <w:tabs>
          <w:tab w:val="left" w:pos="5103"/>
          <w:tab w:val="left" w:pos="9653"/>
        </w:tabs>
        <w:jc w:val="right"/>
        <w:rPr>
          <w:sz w:val="28"/>
          <w:szCs w:val="28"/>
        </w:rPr>
      </w:pPr>
    </w:p>
    <w:p w:rsidR="008672AC" w:rsidRDefault="008672AC" w:rsidP="008672AC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Программа муниципальных гарантий Новопетровского сельского поселения</w:t>
      </w:r>
      <w:r>
        <w:rPr>
          <w:b/>
          <w:sz w:val="28"/>
          <w:szCs w:val="28"/>
        </w:rPr>
        <w:t xml:space="preserve"> </w:t>
      </w:r>
      <w:r w:rsidRPr="00231304">
        <w:rPr>
          <w:b/>
          <w:sz w:val="28"/>
          <w:szCs w:val="28"/>
        </w:rPr>
        <w:t xml:space="preserve">Павловского поселения в валюте Российской Федерации </w:t>
      </w:r>
    </w:p>
    <w:p w:rsidR="008672AC" w:rsidRPr="00231304" w:rsidRDefault="008672AC" w:rsidP="008672AC">
      <w:pPr>
        <w:jc w:val="center"/>
        <w:rPr>
          <w:b/>
          <w:sz w:val="28"/>
          <w:szCs w:val="28"/>
        </w:rPr>
      </w:pPr>
      <w:r w:rsidRPr="00231304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231304">
        <w:rPr>
          <w:b/>
          <w:sz w:val="28"/>
          <w:szCs w:val="28"/>
        </w:rPr>
        <w:t xml:space="preserve"> год</w:t>
      </w:r>
    </w:p>
    <w:p w:rsidR="008672AC" w:rsidRPr="00231304" w:rsidRDefault="008672AC" w:rsidP="008672AC">
      <w:pPr>
        <w:jc w:val="center"/>
        <w:rPr>
          <w:sz w:val="28"/>
          <w:szCs w:val="28"/>
        </w:rPr>
      </w:pPr>
    </w:p>
    <w:p w:rsidR="008672AC" w:rsidRDefault="008672AC" w:rsidP="008672AC">
      <w:pPr>
        <w:ind w:firstLine="567"/>
        <w:jc w:val="center"/>
        <w:rPr>
          <w:b/>
          <w:sz w:val="28"/>
          <w:szCs w:val="28"/>
        </w:rPr>
      </w:pPr>
      <w:r w:rsidRPr="004A43D9">
        <w:rPr>
          <w:b/>
          <w:sz w:val="28"/>
          <w:szCs w:val="28"/>
        </w:rPr>
        <w:t>Раздел 1.</w:t>
      </w:r>
      <w:r w:rsidRPr="00231304">
        <w:rPr>
          <w:sz w:val="28"/>
          <w:szCs w:val="28"/>
        </w:rPr>
        <w:t xml:space="preserve"> </w:t>
      </w:r>
      <w:r w:rsidRPr="00231304">
        <w:rPr>
          <w:sz w:val="28"/>
          <w:szCs w:val="28"/>
        </w:rPr>
        <w:tab/>
      </w:r>
      <w:r w:rsidRPr="00231304">
        <w:rPr>
          <w:b/>
          <w:sz w:val="28"/>
          <w:szCs w:val="28"/>
        </w:rPr>
        <w:t>Перечень подлежащих предоставлению муниципальных гарантий Новопетровского сельского поселения Павловского района</w:t>
      </w:r>
    </w:p>
    <w:p w:rsidR="008672AC" w:rsidRPr="00231304" w:rsidRDefault="008672AC" w:rsidP="008672AC">
      <w:pPr>
        <w:ind w:firstLine="567"/>
        <w:jc w:val="center"/>
        <w:rPr>
          <w:sz w:val="28"/>
          <w:szCs w:val="28"/>
        </w:rPr>
      </w:pPr>
      <w:r w:rsidRPr="00231304">
        <w:rPr>
          <w:b/>
          <w:sz w:val="28"/>
          <w:szCs w:val="28"/>
        </w:rPr>
        <w:t xml:space="preserve"> в 20</w:t>
      </w:r>
      <w:r>
        <w:rPr>
          <w:b/>
          <w:sz w:val="28"/>
          <w:szCs w:val="28"/>
        </w:rPr>
        <w:t>24</w:t>
      </w:r>
      <w:r w:rsidRPr="00231304">
        <w:rPr>
          <w:b/>
          <w:sz w:val="28"/>
          <w:szCs w:val="28"/>
        </w:rPr>
        <w:t xml:space="preserve"> году</w:t>
      </w:r>
    </w:p>
    <w:p w:rsidR="008672AC" w:rsidRPr="00231304" w:rsidRDefault="008672AC" w:rsidP="008672AC">
      <w:pPr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"/>
        <w:gridCol w:w="1022"/>
        <w:gridCol w:w="1276"/>
        <w:gridCol w:w="1134"/>
        <w:gridCol w:w="1417"/>
        <w:gridCol w:w="1419"/>
        <w:gridCol w:w="1984"/>
        <w:gridCol w:w="991"/>
      </w:tblGrid>
      <w:tr w:rsidR="008672AC" w:rsidRPr="00761EB4" w:rsidTr="009D0D93">
        <w:trPr>
          <w:trHeight w:val="496"/>
        </w:trPr>
        <w:tc>
          <w:tcPr>
            <w:tcW w:w="205" w:type="pct"/>
            <w:vMerge w:val="restart"/>
          </w:tcPr>
          <w:p w:rsidR="008672AC" w:rsidRPr="00761EB4" w:rsidRDefault="008672AC" w:rsidP="009D0D93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№ п/п</w:t>
            </w:r>
          </w:p>
        </w:tc>
        <w:tc>
          <w:tcPr>
            <w:tcW w:w="530" w:type="pct"/>
            <w:vMerge w:val="restart"/>
          </w:tcPr>
          <w:p w:rsidR="008672AC" w:rsidRPr="00761EB4" w:rsidRDefault="008672AC" w:rsidP="009D0D93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Направление (цель)</w:t>
            </w:r>
            <w:r>
              <w:rPr>
                <w:spacing w:val="-6"/>
              </w:rPr>
              <w:t xml:space="preserve"> </w:t>
            </w:r>
            <w:r w:rsidRPr="00761EB4">
              <w:rPr>
                <w:spacing w:val="-6"/>
              </w:rPr>
              <w:t>гарантирования</w:t>
            </w:r>
          </w:p>
        </w:tc>
        <w:tc>
          <w:tcPr>
            <w:tcW w:w="662" w:type="pct"/>
            <w:vMerge w:val="restart"/>
          </w:tcPr>
          <w:p w:rsidR="008672AC" w:rsidRPr="00761EB4" w:rsidRDefault="008672AC" w:rsidP="009D0D93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Категории</w:t>
            </w:r>
            <w:r>
              <w:rPr>
                <w:spacing w:val="-6"/>
              </w:rPr>
              <w:t xml:space="preserve"> </w:t>
            </w:r>
            <w:r w:rsidRPr="00761EB4">
              <w:rPr>
                <w:spacing w:val="-6"/>
              </w:rPr>
              <w:t>принципалов</w:t>
            </w:r>
          </w:p>
        </w:tc>
        <w:tc>
          <w:tcPr>
            <w:tcW w:w="588" w:type="pct"/>
            <w:vMerge w:val="restart"/>
          </w:tcPr>
          <w:p w:rsidR="008672AC" w:rsidRPr="00761EB4" w:rsidRDefault="008672AC" w:rsidP="009D0D93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Объем гарантий,</w:t>
            </w:r>
            <w:r>
              <w:rPr>
                <w:spacing w:val="-6"/>
              </w:rPr>
              <w:t xml:space="preserve"> </w:t>
            </w:r>
            <w:r w:rsidRPr="00761EB4">
              <w:rPr>
                <w:spacing w:val="-6"/>
              </w:rPr>
              <w:t>тыс. рублей</w:t>
            </w:r>
          </w:p>
        </w:tc>
        <w:tc>
          <w:tcPr>
            <w:tcW w:w="3014" w:type="pct"/>
            <w:gridSpan w:val="4"/>
          </w:tcPr>
          <w:p w:rsidR="008672AC" w:rsidRPr="00761EB4" w:rsidRDefault="008672AC" w:rsidP="009D0D93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Условия предоставления гарантий</w:t>
            </w:r>
          </w:p>
        </w:tc>
      </w:tr>
      <w:tr w:rsidR="008672AC" w:rsidRPr="00761EB4" w:rsidTr="009D0D93">
        <w:trPr>
          <w:trHeight w:val="1218"/>
        </w:trPr>
        <w:tc>
          <w:tcPr>
            <w:tcW w:w="205" w:type="pct"/>
            <w:vMerge/>
          </w:tcPr>
          <w:p w:rsidR="008672AC" w:rsidRPr="00761EB4" w:rsidRDefault="008672AC" w:rsidP="009D0D93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530" w:type="pct"/>
            <w:vMerge/>
          </w:tcPr>
          <w:p w:rsidR="008672AC" w:rsidRPr="00761EB4" w:rsidRDefault="008672AC" w:rsidP="009D0D93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662" w:type="pct"/>
            <w:vMerge/>
          </w:tcPr>
          <w:p w:rsidR="008672AC" w:rsidRPr="00761EB4" w:rsidRDefault="008672AC" w:rsidP="009D0D93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588" w:type="pct"/>
            <w:vMerge/>
          </w:tcPr>
          <w:p w:rsidR="008672AC" w:rsidRPr="00761EB4" w:rsidRDefault="008672AC" w:rsidP="009D0D93">
            <w:pPr>
              <w:ind w:left="-57" w:right="-57"/>
              <w:jc w:val="center"/>
              <w:rPr>
                <w:spacing w:val="-6"/>
              </w:rPr>
            </w:pPr>
          </w:p>
        </w:tc>
        <w:tc>
          <w:tcPr>
            <w:tcW w:w="735" w:type="pct"/>
          </w:tcPr>
          <w:p w:rsidR="008672AC" w:rsidRPr="00761EB4" w:rsidRDefault="008672AC" w:rsidP="009D0D93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наличие права</w:t>
            </w:r>
            <w:r>
              <w:rPr>
                <w:spacing w:val="-6"/>
              </w:rPr>
              <w:t xml:space="preserve"> </w:t>
            </w:r>
            <w:r w:rsidRPr="00761EB4">
              <w:rPr>
                <w:spacing w:val="-6"/>
              </w:rPr>
              <w:t>регрессного требования</w:t>
            </w:r>
          </w:p>
        </w:tc>
        <w:tc>
          <w:tcPr>
            <w:tcW w:w="736" w:type="pct"/>
          </w:tcPr>
          <w:p w:rsidR="008672AC" w:rsidRPr="00761EB4" w:rsidRDefault="008672AC" w:rsidP="009D0D93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анализ финансового состояния принципала</w:t>
            </w:r>
          </w:p>
        </w:tc>
        <w:tc>
          <w:tcPr>
            <w:tcW w:w="1029" w:type="pct"/>
          </w:tcPr>
          <w:p w:rsidR="008672AC" w:rsidRPr="00761EB4" w:rsidRDefault="008672AC" w:rsidP="009D0D93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предоставление обеспечения исполнения обязательств принципала перед гарантом</w:t>
            </w:r>
          </w:p>
        </w:tc>
        <w:tc>
          <w:tcPr>
            <w:tcW w:w="514" w:type="pct"/>
          </w:tcPr>
          <w:p w:rsidR="008672AC" w:rsidRPr="00761EB4" w:rsidRDefault="008672AC" w:rsidP="009D0D93">
            <w:pPr>
              <w:ind w:left="-57" w:right="-57"/>
              <w:jc w:val="center"/>
              <w:rPr>
                <w:spacing w:val="-6"/>
              </w:rPr>
            </w:pPr>
            <w:r w:rsidRPr="00761EB4">
              <w:rPr>
                <w:spacing w:val="-6"/>
              </w:rPr>
              <w:t>иные условия</w:t>
            </w:r>
          </w:p>
        </w:tc>
      </w:tr>
      <w:tr w:rsidR="008672AC" w:rsidRPr="00761EB4" w:rsidTr="009D0D93">
        <w:trPr>
          <w:trHeight w:val="290"/>
        </w:trPr>
        <w:tc>
          <w:tcPr>
            <w:tcW w:w="205" w:type="pct"/>
          </w:tcPr>
          <w:p w:rsidR="008672AC" w:rsidRPr="00761EB4" w:rsidRDefault="008672AC" w:rsidP="009D0D93">
            <w:pPr>
              <w:jc w:val="center"/>
            </w:pPr>
          </w:p>
        </w:tc>
        <w:tc>
          <w:tcPr>
            <w:tcW w:w="530" w:type="pct"/>
          </w:tcPr>
          <w:p w:rsidR="008672AC" w:rsidRPr="00761EB4" w:rsidRDefault="008672AC" w:rsidP="009D0D93">
            <w:pPr>
              <w:ind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662" w:type="pct"/>
          </w:tcPr>
          <w:p w:rsidR="008672AC" w:rsidRPr="00761EB4" w:rsidRDefault="008672AC" w:rsidP="009D0D93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588" w:type="pct"/>
          </w:tcPr>
          <w:p w:rsidR="008672AC" w:rsidRPr="00761EB4" w:rsidRDefault="008672AC" w:rsidP="009D0D93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5" w:type="pct"/>
          </w:tcPr>
          <w:p w:rsidR="008672AC" w:rsidRPr="00761EB4" w:rsidRDefault="008672AC" w:rsidP="009D0D93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736" w:type="pct"/>
          </w:tcPr>
          <w:p w:rsidR="008672AC" w:rsidRPr="00761EB4" w:rsidRDefault="008672AC" w:rsidP="009D0D93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1029" w:type="pct"/>
          </w:tcPr>
          <w:p w:rsidR="008672AC" w:rsidRPr="00761EB4" w:rsidRDefault="008672AC" w:rsidP="009D0D93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  <w:tc>
          <w:tcPr>
            <w:tcW w:w="514" w:type="pct"/>
          </w:tcPr>
          <w:p w:rsidR="008672AC" w:rsidRPr="00761EB4" w:rsidRDefault="008672AC" w:rsidP="009D0D93">
            <w:pPr>
              <w:ind w:left="-57" w:right="-57"/>
              <w:jc w:val="right"/>
              <w:rPr>
                <w:spacing w:val="-6"/>
              </w:rPr>
            </w:pPr>
            <w:r w:rsidRPr="00761EB4">
              <w:rPr>
                <w:spacing w:val="-6"/>
              </w:rPr>
              <w:t>––</w:t>
            </w:r>
          </w:p>
        </w:tc>
      </w:tr>
    </w:tbl>
    <w:p w:rsidR="008672AC" w:rsidRPr="00761EB4" w:rsidRDefault="008672AC" w:rsidP="008672AC"/>
    <w:p w:rsidR="008672AC" w:rsidRPr="00231304" w:rsidRDefault="008672AC" w:rsidP="008672AC">
      <w:pPr>
        <w:tabs>
          <w:tab w:val="num" w:pos="1843"/>
        </w:tabs>
        <w:ind w:firstLine="567"/>
        <w:jc w:val="center"/>
        <w:rPr>
          <w:b/>
          <w:sz w:val="28"/>
          <w:szCs w:val="28"/>
        </w:rPr>
      </w:pPr>
      <w:r w:rsidRPr="004A43D9">
        <w:rPr>
          <w:b/>
          <w:sz w:val="28"/>
          <w:szCs w:val="28"/>
        </w:rPr>
        <w:t>Раздел 2.</w:t>
      </w:r>
      <w:r w:rsidRPr="00231304">
        <w:rPr>
          <w:b/>
          <w:sz w:val="28"/>
          <w:szCs w:val="28"/>
        </w:rPr>
        <w:tab/>
        <w:t>Объем бюджетных ассигнований, предусмотренных на исполнение муниципальных гарантий Новопетровского сельского поселения Павловского сельского поселения по возможным гарантийным случаям, в 20</w:t>
      </w:r>
      <w:r>
        <w:rPr>
          <w:b/>
          <w:sz w:val="28"/>
          <w:szCs w:val="28"/>
        </w:rPr>
        <w:t>24</w:t>
      </w:r>
      <w:r w:rsidRPr="00231304">
        <w:rPr>
          <w:b/>
          <w:sz w:val="28"/>
          <w:szCs w:val="28"/>
        </w:rPr>
        <w:t xml:space="preserve"> году</w:t>
      </w:r>
    </w:p>
    <w:p w:rsidR="008672AC" w:rsidRPr="00231304" w:rsidRDefault="008672AC" w:rsidP="008672AC">
      <w:pPr>
        <w:ind w:left="1260"/>
        <w:rPr>
          <w:sz w:val="28"/>
          <w:szCs w:val="28"/>
        </w:rPr>
      </w:pPr>
    </w:p>
    <w:tbl>
      <w:tblPr>
        <w:tblW w:w="489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04"/>
        <w:gridCol w:w="1835"/>
      </w:tblGrid>
      <w:tr w:rsidR="008672AC" w:rsidRPr="00231304" w:rsidTr="009D0D93">
        <w:trPr>
          <w:trHeight w:val="844"/>
        </w:trPr>
        <w:tc>
          <w:tcPr>
            <w:tcW w:w="4048" w:type="pct"/>
            <w:vAlign w:val="center"/>
          </w:tcPr>
          <w:p w:rsidR="008672AC" w:rsidRPr="00761EB4" w:rsidRDefault="008672AC" w:rsidP="009D0D93">
            <w:pPr>
              <w:ind w:left="-4" w:right="-82"/>
              <w:jc w:val="center"/>
            </w:pPr>
            <w:r w:rsidRPr="00761EB4">
              <w:t xml:space="preserve">Бюджетные ассигнования на исполнение муниципальных гарантий Новопетровского сельского поселения Павловского района по возможным гарантийным случаям </w:t>
            </w:r>
          </w:p>
        </w:tc>
        <w:tc>
          <w:tcPr>
            <w:tcW w:w="952" w:type="pct"/>
            <w:vAlign w:val="center"/>
          </w:tcPr>
          <w:p w:rsidR="008672AC" w:rsidRPr="00761EB4" w:rsidRDefault="008672AC" w:rsidP="009D0D93">
            <w:pPr>
              <w:jc w:val="center"/>
            </w:pPr>
            <w:r w:rsidRPr="00761EB4">
              <w:t>Объем, тыс. рублей</w:t>
            </w:r>
          </w:p>
        </w:tc>
      </w:tr>
      <w:tr w:rsidR="008672AC" w:rsidRPr="00231304" w:rsidTr="009D0D93">
        <w:trPr>
          <w:trHeight w:val="302"/>
        </w:trPr>
        <w:tc>
          <w:tcPr>
            <w:tcW w:w="4048" w:type="pct"/>
          </w:tcPr>
          <w:p w:rsidR="008672AC" w:rsidRPr="00761EB4" w:rsidRDefault="008672AC" w:rsidP="009D0D93">
            <w:pPr>
              <w:jc w:val="both"/>
            </w:pPr>
            <w:r w:rsidRPr="00761EB4">
              <w:t>За счет источников финансирования дефицита краевого бюджета, всего</w:t>
            </w:r>
          </w:p>
        </w:tc>
        <w:tc>
          <w:tcPr>
            <w:tcW w:w="952" w:type="pct"/>
            <w:vAlign w:val="bottom"/>
          </w:tcPr>
          <w:p w:rsidR="008672AC" w:rsidRPr="00761EB4" w:rsidRDefault="008672AC" w:rsidP="009D0D93">
            <w:pPr>
              <w:jc w:val="right"/>
            </w:pPr>
            <w:r w:rsidRPr="00761EB4">
              <w:rPr>
                <w:spacing w:val="-6"/>
              </w:rPr>
              <w:t>––</w:t>
            </w:r>
          </w:p>
          <w:p w:rsidR="008672AC" w:rsidRPr="00761EB4" w:rsidRDefault="008672AC" w:rsidP="009D0D93">
            <w:pPr>
              <w:jc w:val="right"/>
            </w:pPr>
          </w:p>
        </w:tc>
      </w:tr>
    </w:tbl>
    <w:p w:rsidR="00A12E48" w:rsidRDefault="00A12E48" w:rsidP="00A12E48">
      <w:pPr>
        <w:rPr>
          <w:sz w:val="28"/>
          <w:szCs w:val="28"/>
        </w:rPr>
      </w:pPr>
    </w:p>
    <w:p w:rsidR="008672AC" w:rsidRDefault="008672AC" w:rsidP="00A12E48">
      <w:pPr>
        <w:rPr>
          <w:sz w:val="28"/>
          <w:szCs w:val="28"/>
        </w:rPr>
      </w:pPr>
    </w:p>
    <w:p w:rsidR="008672AC" w:rsidRDefault="008672AC" w:rsidP="00A12E48">
      <w:pPr>
        <w:rPr>
          <w:sz w:val="28"/>
          <w:szCs w:val="28"/>
        </w:rPr>
      </w:pPr>
    </w:p>
    <w:p w:rsidR="00A12E48" w:rsidRDefault="00A12E48" w:rsidP="00A12E48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поселения </w:t>
      </w:r>
    </w:p>
    <w:p w:rsidR="00A12E48" w:rsidRDefault="00A12E48" w:rsidP="00A12E48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Е.А. Бессонов</w:t>
      </w:r>
    </w:p>
    <w:p w:rsidR="00D64A19" w:rsidRDefault="00D64A19" w:rsidP="00D64A19">
      <w:pPr>
        <w:jc w:val="both"/>
        <w:rPr>
          <w:sz w:val="28"/>
          <w:szCs w:val="28"/>
        </w:rPr>
      </w:pPr>
    </w:p>
    <w:p w:rsidR="00D64A19" w:rsidRDefault="00D64A19" w:rsidP="00D64A19">
      <w:pPr>
        <w:jc w:val="both"/>
        <w:rPr>
          <w:sz w:val="28"/>
          <w:szCs w:val="28"/>
        </w:rPr>
      </w:pPr>
    </w:p>
    <w:p w:rsidR="00D64A19" w:rsidRDefault="00D64A19" w:rsidP="00D64A19">
      <w:pPr>
        <w:jc w:val="both"/>
        <w:rPr>
          <w:sz w:val="28"/>
          <w:szCs w:val="28"/>
        </w:rPr>
      </w:pPr>
    </w:p>
    <w:p w:rsidR="00D64A19" w:rsidRDefault="00D64A19" w:rsidP="00D64A19">
      <w:pPr>
        <w:jc w:val="both"/>
        <w:rPr>
          <w:sz w:val="28"/>
          <w:szCs w:val="28"/>
        </w:rPr>
      </w:pPr>
    </w:p>
    <w:p w:rsidR="00D64A19" w:rsidRDefault="00D64A19" w:rsidP="00D64A19">
      <w:pPr>
        <w:jc w:val="both"/>
        <w:rPr>
          <w:sz w:val="28"/>
          <w:szCs w:val="28"/>
        </w:rPr>
      </w:pPr>
    </w:p>
    <w:p w:rsidR="00D64A19" w:rsidRDefault="00D64A19" w:rsidP="00D64A19">
      <w:pPr>
        <w:jc w:val="both"/>
        <w:rPr>
          <w:sz w:val="28"/>
          <w:szCs w:val="28"/>
        </w:rPr>
      </w:pPr>
    </w:p>
    <w:p w:rsidR="00D64A19" w:rsidRDefault="00D64A19" w:rsidP="00D64A19">
      <w:pPr>
        <w:jc w:val="both"/>
        <w:rPr>
          <w:sz w:val="28"/>
          <w:szCs w:val="28"/>
        </w:rPr>
      </w:pPr>
    </w:p>
    <w:p w:rsidR="00D64A19" w:rsidRPr="00C40CCB" w:rsidRDefault="00D64A19" w:rsidP="00D64A19">
      <w:pPr>
        <w:tabs>
          <w:tab w:val="left" w:pos="4500"/>
          <w:tab w:val="center" w:pos="4677"/>
          <w:tab w:val="left" w:pos="6570"/>
          <w:tab w:val="right" w:pos="9355"/>
        </w:tabs>
        <w:jc w:val="right"/>
        <w:rPr>
          <w:sz w:val="28"/>
          <w:szCs w:val="28"/>
        </w:rPr>
      </w:pPr>
      <w:r w:rsidRPr="00C40CCB">
        <w:rPr>
          <w:sz w:val="28"/>
          <w:szCs w:val="28"/>
          <w:lang w:val="x-none"/>
        </w:rPr>
        <w:lastRenderedPageBreak/>
        <w:t>ПРИЛОЖЕНИЕ №</w:t>
      </w:r>
      <w:r w:rsidRPr="00C40CCB">
        <w:rPr>
          <w:sz w:val="28"/>
          <w:szCs w:val="28"/>
        </w:rPr>
        <w:t>1</w:t>
      </w:r>
      <w:r>
        <w:rPr>
          <w:sz w:val="28"/>
          <w:szCs w:val="28"/>
        </w:rPr>
        <w:t>1</w:t>
      </w:r>
    </w:p>
    <w:p w:rsidR="00D64A19" w:rsidRPr="00C40CCB" w:rsidRDefault="00D64A19" w:rsidP="00D64A19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 w:rsidRPr="00C40CCB">
        <w:rPr>
          <w:rFonts w:eastAsia="Calibri"/>
          <w:spacing w:val="-6"/>
          <w:sz w:val="28"/>
          <w:szCs w:val="28"/>
          <w:lang w:eastAsia="zh-CN"/>
        </w:rPr>
        <w:t xml:space="preserve">к </w:t>
      </w:r>
      <w:r w:rsidRPr="00C40CCB">
        <w:rPr>
          <w:rFonts w:eastAsia="Calibri"/>
          <w:sz w:val="28"/>
          <w:szCs w:val="28"/>
          <w:lang w:eastAsia="zh-CN"/>
        </w:rPr>
        <w:t xml:space="preserve">решению </w:t>
      </w:r>
      <w:r w:rsidRPr="00C40CCB">
        <w:rPr>
          <w:rFonts w:eastAsia="Calibri"/>
          <w:spacing w:val="-6"/>
          <w:sz w:val="28"/>
          <w:szCs w:val="28"/>
          <w:lang w:eastAsia="zh-CN"/>
        </w:rPr>
        <w:t>Совета</w:t>
      </w:r>
    </w:p>
    <w:p w:rsidR="00D64A19" w:rsidRPr="00C40CCB" w:rsidRDefault="00D64A19" w:rsidP="00D64A19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>
        <w:rPr>
          <w:rFonts w:eastAsia="Calibri"/>
          <w:spacing w:val="-6"/>
          <w:sz w:val="28"/>
          <w:szCs w:val="28"/>
          <w:lang w:eastAsia="zh-CN"/>
        </w:rPr>
        <w:t>Новопетровского</w:t>
      </w:r>
      <w:r w:rsidRPr="00C40CCB">
        <w:rPr>
          <w:rFonts w:eastAsia="Calibri"/>
          <w:spacing w:val="-6"/>
          <w:sz w:val="28"/>
          <w:szCs w:val="28"/>
          <w:lang w:eastAsia="zh-CN"/>
        </w:rPr>
        <w:t xml:space="preserve"> сельского поселения</w:t>
      </w:r>
    </w:p>
    <w:p w:rsidR="00D64A19" w:rsidRPr="00C40CCB" w:rsidRDefault="00D64A19" w:rsidP="00D64A19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 w:rsidRPr="00C40CCB">
        <w:rPr>
          <w:rFonts w:eastAsia="Calibri"/>
          <w:spacing w:val="-6"/>
          <w:sz w:val="28"/>
          <w:szCs w:val="28"/>
          <w:lang w:eastAsia="zh-CN"/>
        </w:rPr>
        <w:t xml:space="preserve">Павловского района </w:t>
      </w:r>
    </w:p>
    <w:p w:rsidR="00CA66EE" w:rsidRDefault="00CA66EE" w:rsidP="00CA66EE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8672AC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8672AC">
        <w:rPr>
          <w:sz w:val="28"/>
          <w:szCs w:val="28"/>
        </w:rPr>
        <w:t>3</w:t>
      </w:r>
      <w:r>
        <w:rPr>
          <w:sz w:val="28"/>
          <w:szCs w:val="28"/>
        </w:rPr>
        <w:t xml:space="preserve"> №</w:t>
      </w:r>
      <w:r w:rsidR="00003414">
        <w:rPr>
          <w:sz w:val="28"/>
          <w:szCs w:val="28"/>
        </w:rPr>
        <w:t xml:space="preserve"> 56/169</w:t>
      </w:r>
      <w:r>
        <w:rPr>
          <w:sz w:val="28"/>
          <w:szCs w:val="28"/>
        </w:rPr>
        <w:t xml:space="preserve"> </w:t>
      </w:r>
    </w:p>
    <w:p w:rsidR="008672AC" w:rsidRDefault="00D64A19" w:rsidP="008672AC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40CCB">
        <w:rPr>
          <w:lang w:eastAsia="ru-RU"/>
        </w:rPr>
        <w:br/>
      </w:r>
      <w:r w:rsidR="008672AC" w:rsidRPr="00C40CCB">
        <w:rPr>
          <w:b/>
          <w:bCs/>
          <w:sz w:val="28"/>
          <w:szCs w:val="28"/>
          <w:lang w:eastAsia="ru-RU"/>
        </w:rPr>
        <w:t>Программа муниципальных внешних заимствований</w:t>
      </w:r>
      <w:r w:rsidR="008672AC">
        <w:rPr>
          <w:b/>
          <w:bCs/>
          <w:sz w:val="28"/>
          <w:szCs w:val="28"/>
          <w:lang w:eastAsia="ru-RU"/>
        </w:rPr>
        <w:t xml:space="preserve"> в иностранной валюте</w:t>
      </w:r>
      <w:r w:rsidR="008672AC" w:rsidRPr="00C40CCB">
        <w:rPr>
          <w:b/>
          <w:bCs/>
          <w:sz w:val="28"/>
          <w:szCs w:val="28"/>
          <w:lang w:eastAsia="ru-RU"/>
        </w:rPr>
        <w:t xml:space="preserve"> </w:t>
      </w:r>
      <w:r w:rsidR="008672AC">
        <w:rPr>
          <w:b/>
          <w:bCs/>
          <w:sz w:val="28"/>
          <w:szCs w:val="28"/>
          <w:lang w:eastAsia="ru-RU"/>
        </w:rPr>
        <w:t>Новопетровского</w:t>
      </w:r>
      <w:r w:rsidR="008672AC" w:rsidRPr="00C40CCB">
        <w:rPr>
          <w:b/>
          <w:bCs/>
          <w:sz w:val="28"/>
          <w:szCs w:val="28"/>
          <w:lang w:eastAsia="ru-RU"/>
        </w:rPr>
        <w:t xml:space="preserve"> сельского поселения Павловского района</w:t>
      </w:r>
    </w:p>
    <w:p w:rsidR="008672AC" w:rsidRPr="00C40CCB" w:rsidRDefault="008672AC" w:rsidP="008672AC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C40CCB">
        <w:rPr>
          <w:b/>
          <w:bCs/>
          <w:sz w:val="28"/>
          <w:szCs w:val="28"/>
          <w:lang w:eastAsia="ru-RU"/>
        </w:rPr>
        <w:t xml:space="preserve"> на 202</w:t>
      </w:r>
      <w:r>
        <w:rPr>
          <w:b/>
          <w:bCs/>
          <w:sz w:val="28"/>
          <w:szCs w:val="28"/>
          <w:lang w:eastAsia="ru-RU"/>
        </w:rPr>
        <w:t>4</w:t>
      </w:r>
      <w:r w:rsidRPr="00C40CCB">
        <w:rPr>
          <w:b/>
          <w:bCs/>
          <w:sz w:val="28"/>
          <w:szCs w:val="28"/>
          <w:lang w:eastAsia="ru-RU"/>
        </w:rPr>
        <w:t xml:space="preserve"> год</w:t>
      </w:r>
    </w:p>
    <w:p w:rsidR="008672AC" w:rsidRPr="00C40CCB" w:rsidRDefault="008672AC" w:rsidP="008672AC">
      <w:pPr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371"/>
        <w:gridCol w:w="1383"/>
      </w:tblGrid>
      <w:tr w:rsidR="008672AC" w:rsidRPr="00C40CCB" w:rsidTr="009D0D93">
        <w:trPr>
          <w:trHeight w:val="559"/>
        </w:trPr>
        <w:tc>
          <w:tcPr>
            <w:tcW w:w="817" w:type="dxa"/>
            <w:shd w:val="clear" w:color="auto" w:fill="auto"/>
          </w:tcPr>
          <w:p w:rsidR="008672AC" w:rsidRPr="00C40CCB" w:rsidRDefault="008672AC" w:rsidP="009D0D93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40CCB">
              <w:rPr>
                <w:lang w:eastAsia="ru-RU"/>
              </w:rPr>
              <w:t>N п/п</w:t>
            </w:r>
          </w:p>
        </w:tc>
        <w:tc>
          <w:tcPr>
            <w:tcW w:w="7371" w:type="dxa"/>
            <w:shd w:val="clear" w:color="auto" w:fill="auto"/>
          </w:tcPr>
          <w:p w:rsidR="008672AC" w:rsidRPr="00C40CCB" w:rsidRDefault="008672AC" w:rsidP="009D0D93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 w:rsidRPr="00C40CCB">
              <w:rPr>
                <w:lang w:eastAsia="ru-RU"/>
              </w:rPr>
              <w:t>Вид заимствований</w:t>
            </w:r>
          </w:p>
        </w:tc>
        <w:tc>
          <w:tcPr>
            <w:tcW w:w="1383" w:type="dxa"/>
            <w:shd w:val="clear" w:color="auto" w:fill="auto"/>
          </w:tcPr>
          <w:p w:rsidR="008672AC" w:rsidRPr="00C40CCB" w:rsidRDefault="008672AC" w:rsidP="009D0D93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 w:rsidRPr="00C40CCB">
              <w:rPr>
                <w:lang w:eastAsia="ru-RU"/>
              </w:rPr>
              <w:t>Объем</w:t>
            </w:r>
          </w:p>
        </w:tc>
      </w:tr>
      <w:tr w:rsidR="008672AC" w:rsidRPr="00C40CCB" w:rsidTr="009D0D93">
        <w:tc>
          <w:tcPr>
            <w:tcW w:w="817" w:type="dxa"/>
            <w:shd w:val="clear" w:color="auto" w:fill="auto"/>
          </w:tcPr>
          <w:p w:rsidR="008672AC" w:rsidRPr="00C40CCB" w:rsidRDefault="008672AC" w:rsidP="009D0D93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8672AC" w:rsidRPr="00C40CCB" w:rsidRDefault="008672AC" w:rsidP="009D0D93">
            <w:pPr>
              <w:suppressAutoHyphens w:val="0"/>
              <w:spacing w:before="100" w:beforeAutospacing="1" w:after="100" w:afterAutospacing="1"/>
              <w:jc w:val="both"/>
              <w:rPr>
                <w:b/>
                <w:bCs/>
                <w:lang w:eastAsia="ru-RU"/>
              </w:rPr>
            </w:pPr>
            <w:r w:rsidRPr="00C40CCB">
              <w:rPr>
                <w:lang w:eastAsia="ru-RU"/>
              </w:rPr>
              <w:t>Кредиты, привлеченные Новопетровским сельским поселением Павловского района от международных финансовых организаций и иностранных банков, обязательства по которым выражены в иностранной валюте</w:t>
            </w:r>
          </w:p>
        </w:tc>
        <w:tc>
          <w:tcPr>
            <w:tcW w:w="1383" w:type="dxa"/>
            <w:shd w:val="clear" w:color="auto" w:fill="auto"/>
          </w:tcPr>
          <w:p w:rsidR="008672AC" w:rsidRPr="00C40CCB" w:rsidRDefault="008672AC" w:rsidP="009D0D93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  <w:tr w:rsidR="008672AC" w:rsidRPr="00C40CCB" w:rsidTr="009D0D93">
        <w:tc>
          <w:tcPr>
            <w:tcW w:w="817" w:type="dxa"/>
            <w:shd w:val="clear" w:color="auto" w:fill="auto"/>
          </w:tcPr>
          <w:p w:rsidR="008672AC" w:rsidRPr="00C40CCB" w:rsidRDefault="008672AC" w:rsidP="009D0D93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8672AC" w:rsidRPr="00C40CCB" w:rsidRDefault="008672AC" w:rsidP="009D0D93">
            <w:pPr>
              <w:tabs>
                <w:tab w:val="center" w:pos="3577"/>
              </w:tabs>
              <w:suppressAutoHyphens w:val="0"/>
              <w:spacing w:before="100" w:beforeAutospacing="1" w:after="100" w:afterAutospacing="1"/>
              <w:jc w:val="both"/>
              <w:rPr>
                <w:b/>
                <w:bCs/>
                <w:lang w:eastAsia="ru-RU"/>
              </w:rPr>
            </w:pPr>
            <w:r w:rsidRPr="00C40CCB">
              <w:rPr>
                <w:lang w:eastAsia="ru-RU"/>
              </w:rPr>
              <w:t>привлечение (предельный срок погашения - до 30 лет)</w:t>
            </w:r>
          </w:p>
        </w:tc>
        <w:tc>
          <w:tcPr>
            <w:tcW w:w="1383" w:type="dxa"/>
            <w:shd w:val="clear" w:color="auto" w:fill="auto"/>
          </w:tcPr>
          <w:p w:rsidR="008672AC" w:rsidRPr="00C40CCB" w:rsidRDefault="008672AC" w:rsidP="009D0D93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  <w:tr w:rsidR="008672AC" w:rsidRPr="00C40CCB" w:rsidTr="009D0D93">
        <w:tc>
          <w:tcPr>
            <w:tcW w:w="817" w:type="dxa"/>
            <w:shd w:val="clear" w:color="auto" w:fill="auto"/>
          </w:tcPr>
          <w:p w:rsidR="008672AC" w:rsidRPr="00C40CCB" w:rsidRDefault="008672AC" w:rsidP="009D0D93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8672AC" w:rsidRPr="00C40CCB" w:rsidRDefault="008672AC" w:rsidP="009D0D93">
            <w:pPr>
              <w:tabs>
                <w:tab w:val="center" w:pos="3577"/>
              </w:tabs>
              <w:suppressAutoHyphens w:val="0"/>
              <w:spacing w:before="100" w:beforeAutospacing="1" w:after="100" w:afterAutospacing="1"/>
              <w:jc w:val="both"/>
              <w:rPr>
                <w:b/>
                <w:bCs/>
                <w:lang w:eastAsia="ru-RU"/>
              </w:rPr>
            </w:pPr>
            <w:r w:rsidRPr="00C40CCB">
              <w:rPr>
                <w:lang w:eastAsia="ru-RU"/>
              </w:rPr>
              <w:t>погашение основной суммы долга</w:t>
            </w:r>
          </w:p>
        </w:tc>
        <w:tc>
          <w:tcPr>
            <w:tcW w:w="1383" w:type="dxa"/>
            <w:shd w:val="clear" w:color="auto" w:fill="auto"/>
          </w:tcPr>
          <w:p w:rsidR="008672AC" w:rsidRPr="00C40CCB" w:rsidRDefault="008672AC" w:rsidP="009D0D93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  <w:tr w:rsidR="008672AC" w:rsidRPr="00C40CCB" w:rsidTr="009D0D93">
        <w:tc>
          <w:tcPr>
            <w:tcW w:w="817" w:type="dxa"/>
            <w:shd w:val="clear" w:color="auto" w:fill="auto"/>
          </w:tcPr>
          <w:p w:rsidR="008672AC" w:rsidRPr="00C40CCB" w:rsidRDefault="008672AC" w:rsidP="009D0D93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8672AC" w:rsidRPr="00C40CCB" w:rsidRDefault="008672AC" w:rsidP="009D0D93">
            <w:pPr>
              <w:suppressAutoHyphens w:val="0"/>
              <w:spacing w:before="100" w:beforeAutospacing="1" w:after="100" w:afterAutospacing="1"/>
              <w:jc w:val="both"/>
              <w:rPr>
                <w:b/>
                <w:bCs/>
                <w:lang w:eastAsia="ru-RU"/>
              </w:rPr>
            </w:pPr>
            <w:r w:rsidRPr="00C40CCB">
              <w:rPr>
                <w:lang w:eastAsia="ru-RU"/>
              </w:rPr>
              <w:t>Муниципальные ценные бумаги Новопетровского сельского поселения Павловского района, обязательства по которым выражены в иностранной валюте</w:t>
            </w:r>
          </w:p>
        </w:tc>
        <w:tc>
          <w:tcPr>
            <w:tcW w:w="1383" w:type="dxa"/>
            <w:shd w:val="clear" w:color="auto" w:fill="auto"/>
          </w:tcPr>
          <w:p w:rsidR="008672AC" w:rsidRPr="00C40CCB" w:rsidRDefault="008672AC" w:rsidP="009D0D93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  <w:tr w:rsidR="008672AC" w:rsidRPr="00C40CCB" w:rsidTr="009D0D93">
        <w:tc>
          <w:tcPr>
            <w:tcW w:w="817" w:type="dxa"/>
            <w:shd w:val="clear" w:color="auto" w:fill="auto"/>
          </w:tcPr>
          <w:p w:rsidR="008672AC" w:rsidRPr="00C40CCB" w:rsidRDefault="008672AC" w:rsidP="009D0D93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8672AC" w:rsidRPr="00C40CCB" w:rsidRDefault="008672AC" w:rsidP="009D0D93">
            <w:pPr>
              <w:tabs>
                <w:tab w:val="center" w:pos="3577"/>
              </w:tabs>
              <w:suppressAutoHyphens w:val="0"/>
              <w:spacing w:before="100" w:beforeAutospacing="1" w:after="100" w:afterAutospacing="1"/>
              <w:jc w:val="both"/>
              <w:rPr>
                <w:b/>
                <w:bCs/>
                <w:lang w:eastAsia="ru-RU"/>
              </w:rPr>
            </w:pPr>
            <w:r w:rsidRPr="00C40CCB">
              <w:rPr>
                <w:lang w:eastAsia="ru-RU"/>
              </w:rPr>
              <w:t>привлечение (предельный срок погашения - до 30 лет)</w:t>
            </w:r>
          </w:p>
        </w:tc>
        <w:tc>
          <w:tcPr>
            <w:tcW w:w="1383" w:type="dxa"/>
            <w:shd w:val="clear" w:color="auto" w:fill="auto"/>
          </w:tcPr>
          <w:p w:rsidR="008672AC" w:rsidRPr="00C40CCB" w:rsidRDefault="008672AC" w:rsidP="009D0D93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  <w:tr w:rsidR="008672AC" w:rsidRPr="00C40CCB" w:rsidTr="009D0D93">
        <w:tc>
          <w:tcPr>
            <w:tcW w:w="817" w:type="dxa"/>
            <w:shd w:val="clear" w:color="auto" w:fill="auto"/>
          </w:tcPr>
          <w:p w:rsidR="008672AC" w:rsidRPr="00C40CCB" w:rsidRDefault="008672AC" w:rsidP="009D0D93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8672AC" w:rsidRPr="00C40CCB" w:rsidRDefault="008672AC" w:rsidP="009D0D93">
            <w:pPr>
              <w:tabs>
                <w:tab w:val="center" w:pos="3577"/>
              </w:tabs>
              <w:suppressAutoHyphens w:val="0"/>
              <w:spacing w:before="100" w:beforeAutospacing="1" w:after="100" w:afterAutospacing="1"/>
              <w:jc w:val="both"/>
              <w:rPr>
                <w:b/>
                <w:bCs/>
                <w:lang w:eastAsia="ru-RU"/>
              </w:rPr>
            </w:pPr>
            <w:r w:rsidRPr="00C40CCB">
              <w:rPr>
                <w:lang w:eastAsia="ru-RU"/>
              </w:rPr>
              <w:t>погашение основной суммы долга</w:t>
            </w:r>
          </w:p>
        </w:tc>
        <w:tc>
          <w:tcPr>
            <w:tcW w:w="1383" w:type="dxa"/>
            <w:shd w:val="clear" w:color="auto" w:fill="auto"/>
          </w:tcPr>
          <w:p w:rsidR="008672AC" w:rsidRPr="00C40CCB" w:rsidRDefault="008672AC" w:rsidP="009D0D93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  <w:tr w:rsidR="008672AC" w:rsidRPr="00C40CCB" w:rsidTr="009D0D93">
        <w:tc>
          <w:tcPr>
            <w:tcW w:w="817" w:type="dxa"/>
            <w:shd w:val="clear" w:color="auto" w:fill="auto"/>
          </w:tcPr>
          <w:p w:rsidR="008672AC" w:rsidRPr="00C40CCB" w:rsidRDefault="008672AC" w:rsidP="009D0D93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8672AC" w:rsidRPr="00C40CCB" w:rsidRDefault="008672AC" w:rsidP="009D0D93">
            <w:pPr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C40CCB">
              <w:rPr>
                <w:lang w:eastAsia="ru-RU"/>
              </w:rPr>
              <w:t>Бюджетные кредиты, привлеченные Новопетровским сельским поселением Павловского района от Российской Федерации в иностранной валюте в рамках использования целевых иностранных кредитов</w:t>
            </w:r>
          </w:p>
        </w:tc>
        <w:tc>
          <w:tcPr>
            <w:tcW w:w="1383" w:type="dxa"/>
            <w:shd w:val="clear" w:color="auto" w:fill="auto"/>
          </w:tcPr>
          <w:p w:rsidR="008672AC" w:rsidRPr="00C40CCB" w:rsidRDefault="008672AC" w:rsidP="009D0D93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  <w:tr w:rsidR="008672AC" w:rsidRPr="00C40CCB" w:rsidTr="009D0D93">
        <w:tc>
          <w:tcPr>
            <w:tcW w:w="817" w:type="dxa"/>
            <w:shd w:val="clear" w:color="auto" w:fill="auto"/>
          </w:tcPr>
          <w:p w:rsidR="008672AC" w:rsidRPr="00C40CCB" w:rsidRDefault="008672AC" w:rsidP="009D0D93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8672AC" w:rsidRPr="00C40CCB" w:rsidRDefault="008672AC" w:rsidP="009D0D93">
            <w:pPr>
              <w:tabs>
                <w:tab w:val="center" w:pos="3577"/>
              </w:tabs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C40CCB">
              <w:rPr>
                <w:lang w:eastAsia="ru-RU"/>
              </w:rPr>
              <w:t>привлечение (предельный срок погашения - до 30 лет)</w:t>
            </w:r>
          </w:p>
        </w:tc>
        <w:tc>
          <w:tcPr>
            <w:tcW w:w="1383" w:type="dxa"/>
            <w:shd w:val="clear" w:color="auto" w:fill="auto"/>
          </w:tcPr>
          <w:p w:rsidR="008672AC" w:rsidRPr="00C40CCB" w:rsidRDefault="008672AC" w:rsidP="009D0D93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  <w:tr w:rsidR="008672AC" w:rsidRPr="00C40CCB" w:rsidTr="009D0D93">
        <w:tc>
          <w:tcPr>
            <w:tcW w:w="817" w:type="dxa"/>
            <w:shd w:val="clear" w:color="auto" w:fill="auto"/>
          </w:tcPr>
          <w:p w:rsidR="008672AC" w:rsidRPr="00C40CCB" w:rsidRDefault="008672AC" w:rsidP="009D0D93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7371" w:type="dxa"/>
            <w:shd w:val="clear" w:color="auto" w:fill="auto"/>
          </w:tcPr>
          <w:p w:rsidR="008672AC" w:rsidRPr="00C40CCB" w:rsidRDefault="008672AC" w:rsidP="009D0D93">
            <w:pPr>
              <w:tabs>
                <w:tab w:val="center" w:pos="3577"/>
              </w:tabs>
              <w:suppressAutoHyphens w:val="0"/>
              <w:spacing w:before="100" w:beforeAutospacing="1" w:after="100" w:afterAutospacing="1"/>
              <w:jc w:val="both"/>
              <w:rPr>
                <w:lang w:eastAsia="ru-RU"/>
              </w:rPr>
            </w:pPr>
            <w:r w:rsidRPr="00C40CCB">
              <w:rPr>
                <w:lang w:eastAsia="ru-RU"/>
              </w:rPr>
              <w:t>погашение основной суммы долга</w:t>
            </w:r>
          </w:p>
        </w:tc>
        <w:tc>
          <w:tcPr>
            <w:tcW w:w="1383" w:type="dxa"/>
            <w:shd w:val="clear" w:color="auto" w:fill="auto"/>
          </w:tcPr>
          <w:p w:rsidR="008672AC" w:rsidRPr="00C40CCB" w:rsidRDefault="008672AC" w:rsidP="009D0D93">
            <w:pPr>
              <w:suppressAutoHyphens w:val="0"/>
              <w:spacing w:before="100" w:beforeAutospacing="1" w:after="100" w:afterAutospacing="1"/>
              <w:jc w:val="center"/>
              <w:rPr>
                <w:bCs/>
                <w:lang w:eastAsia="ru-RU"/>
              </w:rPr>
            </w:pPr>
            <w:r w:rsidRPr="00C40CCB">
              <w:rPr>
                <w:bCs/>
                <w:lang w:eastAsia="ru-RU"/>
              </w:rPr>
              <w:t>0,0</w:t>
            </w:r>
          </w:p>
        </w:tc>
      </w:tr>
    </w:tbl>
    <w:p w:rsidR="00D64A19" w:rsidRDefault="00D64A19" w:rsidP="008672AC">
      <w:pPr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/>
        </w:rPr>
      </w:pPr>
    </w:p>
    <w:p w:rsidR="00A12E48" w:rsidRDefault="00A12E48" w:rsidP="00A12E48">
      <w:pPr>
        <w:rPr>
          <w:sz w:val="28"/>
          <w:szCs w:val="28"/>
        </w:rPr>
      </w:pPr>
      <w:r>
        <w:rPr>
          <w:sz w:val="28"/>
          <w:szCs w:val="28"/>
        </w:rPr>
        <w:t xml:space="preserve">Глава Новопетровского сельского поселения </w:t>
      </w:r>
    </w:p>
    <w:p w:rsidR="00A12E48" w:rsidRDefault="00A12E48" w:rsidP="00A12E48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 Е.А. Бессонов</w:t>
      </w:r>
    </w:p>
    <w:p w:rsidR="00A12E48" w:rsidRDefault="00A12E48" w:rsidP="00D64A19">
      <w:pPr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/>
        </w:rPr>
      </w:pPr>
    </w:p>
    <w:p w:rsidR="00A12E48" w:rsidRPr="00C40CCB" w:rsidRDefault="00A12E48" w:rsidP="00D64A19">
      <w:pPr>
        <w:suppressAutoHyphens w:val="0"/>
        <w:spacing w:before="100" w:beforeAutospacing="1" w:after="100" w:afterAutospacing="1"/>
        <w:jc w:val="center"/>
        <w:rPr>
          <w:b/>
          <w:bCs/>
          <w:sz w:val="28"/>
          <w:szCs w:val="28"/>
          <w:lang w:eastAsia="ru-RU"/>
        </w:rPr>
      </w:pPr>
    </w:p>
    <w:p w:rsidR="00D64A19" w:rsidRPr="00C40CCB" w:rsidRDefault="00D64A19" w:rsidP="00D64A19">
      <w:pPr>
        <w:suppressAutoHyphens w:val="0"/>
        <w:jc w:val="both"/>
        <w:rPr>
          <w:sz w:val="28"/>
          <w:szCs w:val="28"/>
          <w:lang w:eastAsia="ru-RU"/>
        </w:rPr>
      </w:pPr>
    </w:p>
    <w:p w:rsidR="00D64A19" w:rsidRPr="00C40CCB" w:rsidRDefault="00D64A19" w:rsidP="00D64A19">
      <w:pPr>
        <w:suppressAutoHyphens w:val="0"/>
        <w:jc w:val="both"/>
        <w:rPr>
          <w:sz w:val="28"/>
          <w:szCs w:val="28"/>
          <w:lang w:eastAsia="ru-RU"/>
        </w:rPr>
      </w:pPr>
    </w:p>
    <w:p w:rsidR="00D64A19" w:rsidRPr="00C40CCB" w:rsidRDefault="00D64A19" w:rsidP="00D64A19">
      <w:pPr>
        <w:suppressAutoHyphens w:val="0"/>
        <w:jc w:val="both"/>
        <w:rPr>
          <w:sz w:val="28"/>
          <w:szCs w:val="28"/>
          <w:lang w:eastAsia="ru-RU"/>
        </w:rPr>
      </w:pPr>
    </w:p>
    <w:p w:rsidR="00D64A19" w:rsidRPr="00C40CCB" w:rsidRDefault="00D64A19" w:rsidP="00D64A19">
      <w:pPr>
        <w:suppressAutoHyphens w:val="0"/>
        <w:jc w:val="both"/>
        <w:rPr>
          <w:sz w:val="28"/>
          <w:szCs w:val="28"/>
          <w:lang w:eastAsia="ru-RU"/>
        </w:rPr>
      </w:pPr>
    </w:p>
    <w:p w:rsidR="00D64A19" w:rsidRPr="00C40CCB" w:rsidRDefault="00D64A19" w:rsidP="00D64A19">
      <w:pPr>
        <w:suppressAutoHyphens w:val="0"/>
        <w:jc w:val="both"/>
        <w:rPr>
          <w:sz w:val="28"/>
          <w:szCs w:val="28"/>
          <w:lang w:eastAsia="ru-RU"/>
        </w:rPr>
      </w:pPr>
    </w:p>
    <w:p w:rsidR="00D64A19" w:rsidRPr="00C40CCB" w:rsidRDefault="00D64A19" w:rsidP="00D64A19">
      <w:pPr>
        <w:suppressAutoHyphens w:val="0"/>
        <w:jc w:val="both"/>
        <w:rPr>
          <w:sz w:val="28"/>
          <w:szCs w:val="28"/>
          <w:lang w:eastAsia="ru-RU"/>
        </w:rPr>
      </w:pPr>
    </w:p>
    <w:p w:rsidR="00D64A19" w:rsidRPr="00C40CCB" w:rsidRDefault="00D64A19" w:rsidP="00D64A19">
      <w:pPr>
        <w:suppressAutoHyphens w:val="0"/>
        <w:jc w:val="both"/>
        <w:rPr>
          <w:sz w:val="28"/>
          <w:szCs w:val="28"/>
          <w:lang w:eastAsia="ru-RU"/>
        </w:rPr>
      </w:pPr>
    </w:p>
    <w:p w:rsidR="00A12E48" w:rsidRDefault="00D64A19" w:rsidP="00A12E48">
      <w:pPr>
        <w:widowControl w:val="0"/>
        <w:suppressAutoHyphens w:val="0"/>
        <w:autoSpaceDE w:val="0"/>
        <w:autoSpaceDN w:val="0"/>
        <w:adjustRightInd w:val="0"/>
        <w:ind w:firstLine="540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</w:t>
      </w:r>
      <w:r w:rsidRPr="00C40CCB">
        <w:rPr>
          <w:sz w:val="28"/>
          <w:szCs w:val="28"/>
          <w:lang w:val="x-none"/>
        </w:rPr>
        <w:t>ПРИЛОЖЕНИЕ №</w:t>
      </w:r>
      <w:r w:rsidRPr="00C40CCB">
        <w:rPr>
          <w:sz w:val="28"/>
          <w:szCs w:val="28"/>
        </w:rPr>
        <w:t>1</w:t>
      </w:r>
      <w:r>
        <w:rPr>
          <w:sz w:val="28"/>
          <w:szCs w:val="28"/>
        </w:rPr>
        <w:t>2</w:t>
      </w:r>
    </w:p>
    <w:p w:rsidR="00D64A19" w:rsidRPr="00C40CCB" w:rsidRDefault="00A12E48" w:rsidP="00A12E48">
      <w:pPr>
        <w:widowControl w:val="0"/>
        <w:suppressAutoHyphens w:val="0"/>
        <w:autoSpaceDE w:val="0"/>
        <w:autoSpaceDN w:val="0"/>
        <w:adjustRightInd w:val="0"/>
        <w:ind w:firstLine="540"/>
        <w:jc w:val="right"/>
        <w:outlineLvl w:val="0"/>
        <w:rPr>
          <w:rFonts w:eastAsia="Calibri"/>
          <w:spacing w:val="-6"/>
          <w:sz w:val="28"/>
          <w:szCs w:val="28"/>
          <w:lang w:eastAsia="zh-CN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 w:rsidR="00D64A19" w:rsidRPr="00C40CCB">
        <w:rPr>
          <w:rFonts w:eastAsia="Calibri"/>
          <w:spacing w:val="-6"/>
          <w:sz w:val="28"/>
          <w:szCs w:val="28"/>
          <w:lang w:eastAsia="zh-CN"/>
        </w:rPr>
        <w:t xml:space="preserve">к </w:t>
      </w:r>
      <w:r w:rsidR="00D64A19" w:rsidRPr="00C40CCB">
        <w:rPr>
          <w:rFonts w:eastAsia="Calibri"/>
          <w:sz w:val="28"/>
          <w:szCs w:val="28"/>
          <w:lang w:eastAsia="zh-CN"/>
        </w:rPr>
        <w:t xml:space="preserve">решению </w:t>
      </w:r>
      <w:r w:rsidR="00D64A19" w:rsidRPr="00C40CCB">
        <w:rPr>
          <w:rFonts w:eastAsia="Calibri"/>
          <w:spacing w:val="-6"/>
          <w:sz w:val="28"/>
          <w:szCs w:val="28"/>
          <w:lang w:eastAsia="zh-CN"/>
        </w:rPr>
        <w:t>Совета</w:t>
      </w:r>
    </w:p>
    <w:p w:rsidR="00D64A19" w:rsidRPr="00C40CCB" w:rsidRDefault="00D64A19" w:rsidP="00A12E48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>
        <w:rPr>
          <w:rFonts w:eastAsia="Calibri"/>
          <w:spacing w:val="-6"/>
          <w:sz w:val="28"/>
          <w:szCs w:val="28"/>
          <w:lang w:eastAsia="zh-CN"/>
        </w:rPr>
        <w:t>Новопетровского</w:t>
      </w:r>
      <w:r w:rsidRPr="00C40CCB">
        <w:rPr>
          <w:rFonts w:eastAsia="Calibri"/>
          <w:spacing w:val="-6"/>
          <w:sz w:val="28"/>
          <w:szCs w:val="28"/>
          <w:lang w:eastAsia="zh-CN"/>
        </w:rPr>
        <w:t xml:space="preserve"> сельского поселения</w:t>
      </w:r>
    </w:p>
    <w:p w:rsidR="00D64A19" w:rsidRPr="00C40CCB" w:rsidRDefault="00D64A19" w:rsidP="00A12E48">
      <w:pPr>
        <w:suppressAutoHyphens w:val="0"/>
        <w:jc w:val="right"/>
        <w:rPr>
          <w:rFonts w:eastAsia="Calibri"/>
          <w:spacing w:val="-6"/>
          <w:sz w:val="28"/>
          <w:szCs w:val="28"/>
          <w:lang w:eastAsia="zh-CN"/>
        </w:rPr>
      </w:pPr>
      <w:r w:rsidRPr="00C40CCB">
        <w:rPr>
          <w:rFonts w:eastAsia="Calibri"/>
          <w:spacing w:val="-6"/>
          <w:sz w:val="28"/>
          <w:szCs w:val="28"/>
          <w:lang w:eastAsia="zh-CN"/>
        </w:rPr>
        <w:t xml:space="preserve">Павловского района </w:t>
      </w:r>
    </w:p>
    <w:p w:rsidR="00CA66EE" w:rsidRDefault="00CA66EE" w:rsidP="00A12E48">
      <w:pPr>
        <w:pStyle w:val="a5"/>
        <w:tabs>
          <w:tab w:val="clear" w:pos="4677"/>
          <w:tab w:val="center" w:pos="4153"/>
          <w:tab w:val="left" w:pos="4500"/>
          <w:tab w:val="left" w:pos="5670"/>
          <w:tab w:val="right" w:pos="8306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</w:t>
      </w:r>
      <w:r w:rsidR="008672AC">
        <w:rPr>
          <w:sz w:val="28"/>
          <w:szCs w:val="28"/>
        </w:rPr>
        <w:t>5</w:t>
      </w:r>
      <w:r>
        <w:rPr>
          <w:sz w:val="28"/>
          <w:szCs w:val="28"/>
        </w:rPr>
        <w:t>.12.202</w:t>
      </w:r>
      <w:r w:rsidR="008672AC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003414">
        <w:rPr>
          <w:sz w:val="28"/>
          <w:szCs w:val="28"/>
        </w:rPr>
        <w:t>56/169</w:t>
      </w:r>
    </w:p>
    <w:p w:rsidR="00D64A19" w:rsidRPr="00C40CCB" w:rsidRDefault="00D64A19" w:rsidP="00D64A19">
      <w:pPr>
        <w:suppressAutoHyphens w:val="0"/>
        <w:jc w:val="both"/>
        <w:rPr>
          <w:sz w:val="28"/>
          <w:szCs w:val="28"/>
          <w:lang w:eastAsia="ru-RU"/>
        </w:rPr>
      </w:pPr>
    </w:p>
    <w:p w:rsidR="008672AC" w:rsidRPr="00C40CCB" w:rsidRDefault="008672AC" w:rsidP="008672AC">
      <w:pPr>
        <w:tabs>
          <w:tab w:val="left" w:pos="1275"/>
        </w:tabs>
        <w:suppressAutoHyphens w:val="0"/>
        <w:jc w:val="center"/>
        <w:rPr>
          <w:b/>
          <w:sz w:val="28"/>
          <w:szCs w:val="28"/>
          <w:lang w:eastAsia="ru-RU"/>
        </w:rPr>
      </w:pPr>
      <w:r w:rsidRPr="00C40CCB">
        <w:rPr>
          <w:b/>
          <w:sz w:val="28"/>
          <w:szCs w:val="28"/>
          <w:lang w:eastAsia="ru-RU"/>
        </w:rPr>
        <w:t xml:space="preserve">Программа муниципальных гарантий </w:t>
      </w:r>
      <w:r>
        <w:rPr>
          <w:b/>
          <w:sz w:val="28"/>
          <w:szCs w:val="28"/>
          <w:lang w:eastAsia="ru-RU"/>
        </w:rPr>
        <w:t>Новопетровского</w:t>
      </w:r>
      <w:r w:rsidRPr="00C40CCB">
        <w:rPr>
          <w:b/>
          <w:sz w:val="28"/>
          <w:szCs w:val="28"/>
          <w:lang w:eastAsia="ru-RU"/>
        </w:rPr>
        <w:t xml:space="preserve"> сельского поселения Павловского района в иностранной валюте на 202</w:t>
      </w:r>
      <w:r>
        <w:rPr>
          <w:b/>
          <w:sz w:val="28"/>
          <w:szCs w:val="28"/>
          <w:lang w:eastAsia="ru-RU"/>
        </w:rPr>
        <w:t>4</w:t>
      </w:r>
      <w:r w:rsidRPr="00C40CCB">
        <w:rPr>
          <w:b/>
          <w:sz w:val="28"/>
          <w:szCs w:val="28"/>
          <w:lang w:eastAsia="ru-RU"/>
        </w:rPr>
        <w:t xml:space="preserve"> год</w:t>
      </w:r>
    </w:p>
    <w:p w:rsidR="008672AC" w:rsidRPr="00C40CCB" w:rsidRDefault="008672AC" w:rsidP="008672AC">
      <w:pPr>
        <w:suppressAutoHyphens w:val="0"/>
        <w:jc w:val="both"/>
        <w:rPr>
          <w:sz w:val="28"/>
          <w:szCs w:val="28"/>
          <w:lang w:eastAsia="ru-RU"/>
        </w:rPr>
      </w:pPr>
    </w:p>
    <w:p w:rsidR="008672AC" w:rsidRPr="0056737B" w:rsidRDefault="008672AC" w:rsidP="008672AC">
      <w:pPr>
        <w:suppressAutoHyphens w:val="0"/>
        <w:ind w:left="1260" w:hanging="1260"/>
        <w:jc w:val="center"/>
        <w:rPr>
          <w:rFonts w:eastAsia="Calibri"/>
          <w:b/>
          <w:sz w:val="28"/>
          <w:szCs w:val="28"/>
          <w:lang w:eastAsia="zh-CN"/>
        </w:rPr>
      </w:pPr>
      <w:r w:rsidRPr="0056737B">
        <w:rPr>
          <w:rFonts w:eastAsia="Calibri"/>
          <w:b/>
          <w:sz w:val="28"/>
          <w:szCs w:val="28"/>
          <w:lang w:eastAsia="zh-CN"/>
        </w:rPr>
        <w:t>Раздел 1. Перечень подлежащих предоставлению муниципальных гарантий</w:t>
      </w:r>
      <w:r>
        <w:rPr>
          <w:rFonts w:eastAsia="Calibri"/>
          <w:b/>
          <w:sz w:val="28"/>
          <w:szCs w:val="28"/>
          <w:lang w:eastAsia="zh-CN"/>
        </w:rPr>
        <w:t xml:space="preserve"> </w:t>
      </w:r>
      <w:r w:rsidRPr="0056737B">
        <w:rPr>
          <w:rFonts w:eastAsia="Calibri"/>
          <w:b/>
          <w:sz w:val="28"/>
          <w:szCs w:val="28"/>
          <w:lang w:eastAsia="zh-CN"/>
        </w:rPr>
        <w:t>Новопетровского сельского поселения Павловского района в 202</w:t>
      </w:r>
      <w:r>
        <w:rPr>
          <w:rFonts w:eastAsia="Calibri"/>
          <w:b/>
          <w:sz w:val="28"/>
          <w:szCs w:val="28"/>
          <w:lang w:eastAsia="zh-CN"/>
        </w:rPr>
        <w:t>4</w:t>
      </w:r>
      <w:r w:rsidRPr="0056737B">
        <w:rPr>
          <w:rFonts w:eastAsia="Calibri"/>
          <w:b/>
          <w:sz w:val="28"/>
          <w:szCs w:val="28"/>
          <w:lang w:eastAsia="zh-CN"/>
        </w:rPr>
        <w:t xml:space="preserve"> году</w:t>
      </w:r>
    </w:p>
    <w:p w:rsidR="008672AC" w:rsidRPr="0056737B" w:rsidRDefault="008672AC" w:rsidP="008672AC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8672AC" w:rsidRPr="00C40CCB" w:rsidRDefault="008672AC" w:rsidP="008672AC">
      <w:pPr>
        <w:suppressAutoHyphens w:val="0"/>
        <w:jc w:val="both"/>
        <w:rPr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276"/>
        <w:gridCol w:w="1134"/>
        <w:gridCol w:w="1559"/>
        <w:gridCol w:w="2977"/>
        <w:gridCol w:w="1346"/>
      </w:tblGrid>
      <w:tr w:rsidR="008672AC" w:rsidRPr="00C40CCB" w:rsidTr="009D0D93">
        <w:tc>
          <w:tcPr>
            <w:tcW w:w="709" w:type="dxa"/>
            <w:vMerge w:val="restart"/>
            <w:shd w:val="clear" w:color="auto" w:fill="auto"/>
          </w:tcPr>
          <w:p w:rsidR="008672AC" w:rsidRPr="00C40CCB" w:rsidRDefault="008672AC" w:rsidP="009D0D93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№</w:t>
            </w:r>
          </w:p>
          <w:p w:rsidR="008672AC" w:rsidRPr="00C40CCB" w:rsidRDefault="008672AC" w:rsidP="009D0D93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п/п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672AC" w:rsidRPr="00C40CCB" w:rsidRDefault="008672AC" w:rsidP="009D0D93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 xml:space="preserve">Направление (цель) </w:t>
            </w:r>
          </w:p>
          <w:p w:rsidR="008672AC" w:rsidRPr="00C40CCB" w:rsidRDefault="008672AC" w:rsidP="009D0D93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гарантирования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8672AC" w:rsidRPr="00C40CCB" w:rsidRDefault="008672AC" w:rsidP="009D0D93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Наименование принципалов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8672AC" w:rsidRPr="00C40CCB" w:rsidRDefault="008672AC" w:rsidP="009D0D93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 xml:space="preserve">Общий объем </w:t>
            </w:r>
          </w:p>
          <w:p w:rsidR="008672AC" w:rsidRPr="00C40CCB" w:rsidRDefault="008672AC" w:rsidP="009D0D93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 xml:space="preserve">гарантий, </w:t>
            </w:r>
          </w:p>
          <w:p w:rsidR="008672AC" w:rsidRPr="00C40CCB" w:rsidRDefault="008672AC" w:rsidP="009D0D93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тыс. рублей</w:t>
            </w:r>
          </w:p>
        </w:tc>
        <w:tc>
          <w:tcPr>
            <w:tcW w:w="5882" w:type="dxa"/>
            <w:gridSpan w:val="3"/>
            <w:shd w:val="clear" w:color="auto" w:fill="auto"/>
          </w:tcPr>
          <w:p w:rsidR="008672AC" w:rsidRPr="00C40CCB" w:rsidRDefault="008672AC" w:rsidP="009D0D93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Условия предоставления и исполнения</w:t>
            </w:r>
          </w:p>
          <w:p w:rsidR="008672AC" w:rsidRPr="00C40CCB" w:rsidRDefault="008672AC" w:rsidP="009D0D93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гарантий</w:t>
            </w:r>
          </w:p>
        </w:tc>
      </w:tr>
      <w:tr w:rsidR="008672AC" w:rsidRPr="00C40CCB" w:rsidTr="009D0D93">
        <w:tc>
          <w:tcPr>
            <w:tcW w:w="709" w:type="dxa"/>
            <w:vMerge/>
            <w:shd w:val="clear" w:color="auto" w:fill="auto"/>
          </w:tcPr>
          <w:p w:rsidR="008672AC" w:rsidRPr="00C40CCB" w:rsidRDefault="008672AC" w:rsidP="009D0D93">
            <w:pPr>
              <w:suppressAutoHyphens w:val="0"/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72AC" w:rsidRPr="00C40CCB" w:rsidRDefault="008672AC" w:rsidP="009D0D93">
            <w:pPr>
              <w:suppressAutoHyphens w:val="0"/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672AC" w:rsidRPr="00C40CCB" w:rsidRDefault="008672AC" w:rsidP="009D0D93">
            <w:pPr>
              <w:suppressAutoHyphens w:val="0"/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8672AC" w:rsidRPr="00C40CCB" w:rsidRDefault="008672AC" w:rsidP="009D0D93">
            <w:pPr>
              <w:suppressAutoHyphens w:val="0"/>
              <w:snapToGrid w:val="0"/>
              <w:jc w:val="center"/>
              <w:rPr>
                <w:rFonts w:eastAsia="Calibri"/>
                <w:lang w:eastAsia="zh-CN"/>
              </w:rPr>
            </w:pPr>
          </w:p>
        </w:tc>
        <w:tc>
          <w:tcPr>
            <w:tcW w:w="1559" w:type="dxa"/>
            <w:shd w:val="clear" w:color="auto" w:fill="auto"/>
          </w:tcPr>
          <w:p w:rsidR="008672AC" w:rsidRPr="00C40CCB" w:rsidRDefault="008672AC" w:rsidP="009D0D93">
            <w:pPr>
              <w:suppressAutoHyphens w:val="0"/>
              <w:ind w:left="-37" w:right="-3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 xml:space="preserve">наличие права </w:t>
            </w:r>
          </w:p>
          <w:p w:rsidR="008672AC" w:rsidRPr="00C40CCB" w:rsidRDefault="008672AC" w:rsidP="009D0D93">
            <w:pPr>
              <w:suppressAutoHyphens w:val="0"/>
              <w:ind w:left="-37" w:right="-3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регрессного требования гаранта к принципалу</w:t>
            </w:r>
          </w:p>
        </w:tc>
        <w:tc>
          <w:tcPr>
            <w:tcW w:w="2977" w:type="dxa"/>
            <w:shd w:val="clear" w:color="auto" w:fill="auto"/>
          </w:tcPr>
          <w:p w:rsidR="008672AC" w:rsidRPr="00C40CCB" w:rsidRDefault="008672AC" w:rsidP="009D0D93">
            <w:pPr>
              <w:suppressAutoHyphens w:val="0"/>
              <w:ind w:left="-108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Предоставление обеспечения исполнения обязательств принципала по удовлетворению регрессного требования гаранта к принципалу</w:t>
            </w:r>
          </w:p>
        </w:tc>
        <w:tc>
          <w:tcPr>
            <w:tcW w:w="1346" w:type="dxa"/>
            <w:shd w:val="clear" w:color="auto" w:fill="auto"/>
          </w:tcPr>
          <w:p w:rsidR="008672AC" w:rsidRPr="00C40CCB" w:rsidRDefault="008672AC" w:rsidP="009D0D93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 xml:space="preserve">иные </w:t>
            </w:r>
          </w:p>
          <w:p w:rsidR="008672AC" w:rsidRPr="00C40CCB" w:rsidRDefault="008672AC" w:rsidP="009D0D93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условия</w:t>
            </w:r>
          </w:p>
        </w:tc>
      </w:tr>
    </w:tbl>
    <w:p w:rsidR="008672AC" w:rsidRPr="00C40CCB" w:rsidRDefault="008672AC" w:rsidP="008672AC">
      <w:pPr>
        <w:suppressAutoHyphens w:val="0"/>
        <w:jc w:val="both"/>
        <w:rPr>
          <w:rFonts w:eastAsia="Calibri"/>
          <w:lang w:eastAsia="zh-CN"/>
        </w:rPr>
      </w:pPr>
    </w:p>
    <w:tbl>
      <w:tblPr>
        <w:tblW w:w="0" w:type="auto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1134"/>
        <w:gridCol w:w="1276"/>
        <w:gridCol w:w="1134"/>
        <w:gridCol w:w="1559"/>
        <w:gridCol w:w="2977"/>
        <w:gridCol w:w="1359"/>
      </w:tblGrid>
      <w:tr w:rsidR="008672AC" w:rsidRPr="00C40CCB" w:rsidTr="009D0D93">
        <w:trPr>
          <w:tblHeader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2AC" w:rsidRPr="00C40CCB" w:rsidRDefault="008672AC" w:rsidP="009D0D93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2AC" w:rsidRPr="00C40CCB" w:rsidRDefault="008672AC" w:rsidP="009D0D93">
            <w:pPr>
              <w:suppressAutoHyphens w:val="0"/>
              <w:ind w:right="-157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2AC" w:rsidRPr="00C40CCB" w:rsidRDefault="008672AC" w:rsidP="009D0D93">
            <w:pPr>
              <w:suppressAutoHyphens w:val="0"/>
              <w:ind w:left="-91" w:right="-46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2AC" w:rsidRPr="00C40CCB" w:rsidRDefault="008672AC" w:rsidP="009D0D93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2AC" w:rsidRPr="00C40CCB" w:rsidRDefault="008672AC" w:rsidP="009D0D93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2AC" w:rsidRPr="00C40CCB" w:rsidRDefault="008672AC" w:rsidP="009D0D93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6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2AC" w:rsidRPr="00C40CCB" w:rsidRDefault="008672AC" w:rsidP="009D0D93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7</w:t>
            </w:r>
          </w:p>
          <w:p w:rsidR="008672AC" w:rsidRPr="00C40CCB" w:rsidRDefault="008672AC" w:rsidP="009D0D93">
            <w:pPr>
              <w:suppressAutoHyphens w:val="0"/>
              <w:ind w:left="-85" w:right="-70"/>
              <w:jc w:val="center"/>
              <w:rPr>
                <w:rFonts w:eastAsia="Calibri"/>
                <w:lang w:eastAsia="zh-CN"/>
              </w:rPr>
            </w:pPr>
          </w:p>
        </w:tc>
      </w:tr>
      <w:tr w:rsidR="008672AC" w:rsidRPr="00C40CCB" w:rsidTr="009D0D93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2AC" w:rsidRPr="00C40CCB" w:rsidRDefault="008672AC" w:rsidP="009D0D93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2AC" w:rsidRPr="00C40CCB" w:rsidRDefault="008672AC" w:rsidP="009D0D93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2AC" w:rsidRPr="00C40CCB" w:rsidRDefault="008672AC" w:rsidP="009D0D93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—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2AC" w:rsidRPr="00C40CCB" w:rsidRDefault="008672AC" w:rsidP="009D0D93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2AC" w:rsidRPr="00C40CCB" w:rsidRDefault="008672AC" w:rsidP="009D0D93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2AC" w:rsidRPr="00C40CCB" w:rsidRDefault="008672AC" w:rsidP="009D0D93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—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2AC" w:rsidRPr="00C40CCB" w:rsidRDefault="008672AC" w:rsidP="009D0D93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—</w:t>
            </w:r>
          </w:p>
        </w:tc>
      </w:tr>
    </w:tbl>
    <w:p w:rsidR="008672AC" w:rsidRPr="00C40CCB" w:rsidRDefault="008672AC" w:rsidP="008672AC">
      <w:pPr>
        <w:suppressAutoHyphens w:val="0"/>
        <w:jc w:val="both"/>
        <w:rPr>
          <w:rFonts w:eastAsia="Calibri"/>
          <w:lang w:eastAsia="zh-CN"/>
        </w:rPr>
      </w:pPr>
    </w:p>
    <w:p w:rsidR="008672AC" w:rsidRPr="00C40CCB" w:rsidRDefault="008672AC" w:rsidP="008672AC">
      <w:pPr>
        <w:suppressAutoHyphens w:val="0"/>
        <w:jc w:val="both"/>
        <w:rPr>
          <w:rFonts w:eastAsia="Calibri"/>
          <w:sz w:val="28"/>
          <w:szCs w:val="28"/>
          <w:lang w:eastAsia="zh-CN"/>
        </w:rPr>
      </w:pPr>
    </w:p>
    <w:p w:rsidR="008672AC" w:rsidRPr="0056737B" w:rsidRDefault="008672AC" w:rsidP="008672AC">
      <w:pPr>
        <w:suppressAutoHyphens w:val="0"/>
        <w:ind w:left="1080" w:hanging="1260"/>
        <w:jc w:val="center"/>
        <w:rPr>
          <w:rFonts w:eastAsia="Calibri"/>
          <w:b/>
          <w:sz w:val="28"/>
          <w:szCs w:val="28"/>
          <w:lang w:eastAsia="zh-CN"/>
        </w:rPr>
      </w:pPr>
      <w:r w:rsidRPr="0056737B">
        <w:rPr>
          <w:rFonts w:eastAsia="Calibri"/>
          <w:b/>
          <w:sz w:val="28"/>
          <w:szCs w:val="28"/>
          <w:lang w:eastAsia="zh-CN"/>
        </w:rPr>
        <w:t>Раздел 2.  Общий объем бюджетных ассигнований, предусмотренных на</w:t>
      </w:r>
    </w:p>
    <w:p w:rsidR="008672AC" w:rsidRDefault="008672AC" w:rsidP="008672AC">
      <w:pPr>
        <w:suppressAutoHyphens w:val="0"/>
        <w:ind w:left="-142" w:hanging="38"/>
        <w:jc w:val="center"/>
        <w:rPr>
          <w:rFonts w:eastAsia="Calibri"/>
          <w:b/>
          <w:sz w:val="28"/>
          <w:szCs w:val="28"/>
          <w:lang w:eastAsia="zh-CN"/>
        </w:rPr>
      </w:pPr>
      <w:r w:rsidRPr="0056737B">
        <w:rPr>
          <w:rFonts w:eastAsia="Calibri"/>
          <w:b/>
          <w:sz w:val="28"/>
          <w:szCs w:val="28"/>
          <w:lang w:eastAsia="zh-CN"/>
        </w:rPr>
        <w:t xml:space="preserve">исполнение муниципальных гарантий Новопетровского сельского поселения Павловского района по возможным гарантийным случаям </w:t>
      </w:r>
    </w:p>
    <w:p w:rsidR="008672AC" w:rsidRPr="0056737B" w:rsidRDefault="008672AC" w:rsidP="008672AC">
      <w:pPr>
        <w:suppressAutoHyphens w:val="0"/>
        <w:ind w:left="-142" w:hanging="38"/>
        <w:jc w:val="center"/>
        <w:rPr>
          <w:rFonts w:eastAsia="Calibri"/>
          <w:b/>
          <w:sz w:val="28"/>
          <w:szCs w:val="28"/>
          <w:lang w:eastAsia="zh-CN"/>
        </w:rPr>
      </w:pPr>
      <w:r w:rsidRPr="0056737B">
        <w:rPr>
          <w:rFonts w:eastAsia="Calibri"/>
          <w:b/>
          <w:sz w:val="28"/>
          <w:szCs w:val="28"/>
          <w:lang w:eastAsia="zh-CN"/>
        </w:rPr>
        <w:t>в 202</w:t>
      </w:r>
      <w:r>
        <w:rPr>
          <w:rFonts w:eastAsia="Calibri"/>
          <w:b/>
          <w:sz w:val="28"/>
          <w:szCs w:val="28"/>
          <w:lang w:eastAsia="zh-CN"/>
        </w:rPr>
        <w:t>4</w:t>
      </w:r>
      <w:r w:rsidRPr="0056737B">
        <w:rPr>
          <w:rFonts w:eastAsia="Calibri"/>
          <w:b/>
          <w:sz w:val="28"/>
          <w:szCs w:val="28"/>
          <w:lang w:eastAsia="zh-CN"/>
        </w:rPr>
        <w:t xml:space="preserve"> году</w:t>
      </w:r>
    </w:p>
    <w:p w:rsidR="008672AC" w:rsidRPr="00C40CCB" w:rsidRDefault="008672AC" w:rsidP="008672AC">
      <w:pPr>
        <w:suppressAutoHyphens w:val="0"/>
        <w:jc w:val="center"/>
        <w:rPr>
          <w:rFonts w:eastAsia="Calibri"/>
          <w:sz w:val="28"/>
          <w:szCs w:val="28"/>
          <w:lang w:eastAsia="zh-CN"/>
        </w:rPr>
      </w:pPr>
    </w:p>
    <w:tbl>
      <w:tblPr>
        <w:tblW w:w="10202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587"/>
        <w:gridCol w:w="2615"/>
      </w:tblGrid>
      <w:tr w:rsidR="008672AC" w:rsidRPr="00C40CCB" w:rsidTr="009D0D93"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72AC" w:rsidRPr="00C40CCB" w:rsidRDefault="008672AC" w:rsidP="009D0D93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Исполнение муниципальных гарантий</w:t>
            </w:r>
          </w:p>
          <w:p w:rsidR="008672AC" w:rsidRPr="00C40CCB" w:rsidRDefault="008672AC" w:rsidP="009D0D93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Новопетровского сельского поселения Павловского района по возможным гарантийным случаям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2AC" w:rsidRPr="00C40CCB" w:rsidRDefault="008672AC" w:rsidP="009D0D93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Объем,</w:t>
            </w:r>
          </w:p>
          <w:p w:rsidR="008672AC" w:rsidRPr="00C40CCB" w:rsidRDefault="008672AC" w:rsidP="009D0D93">
            <w:pPr>
              <w:suppressAutoHyphens w:val="0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тыс. рублей</w:t>
            </w:r>
          </w:p>
        </w:tc>
      </w:tr>
      <w:tr w:rsidR="008672AC" w:rsidRPr="00C40CCB" w:rsidTr="009D0D93">
        <w:tc>
          <w:tcPr>
            <w:tcW w:w="7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72AC" w:rsidRPr="00C40CCB" w:rsidRDefault="008672AC" w:rsidP="009D0D93">
            <w:pPr>
              <w:suppressAutoHyphens w:val="0"/>
              <w:jc w:val="both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За счет источников финансирования дефицита бюджета муниципального образования Павловский район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72AC" w:rsidRPr="00C40CCB" w:rsidRDefault="008672AC" w:rsidP="009D0D93">
            <w:pPr>
              <w:tabs>
                <w:tab w:val="left" w:pos="2652"/>
              </w:tabs>
              <w:suppressAutoHyphens w:val="0"/>
              <w:ind w:right="-38"/>
              <w:jc w:val="center"/>
              <w:rPr>
                <w:rFonts w:eastAsia="Calibri"/>
                <w:lang w:eastAsia="zh-CN"/>
              </w:rPr>
            </w:pPr>
            <w:r w:rsidRPr="00C40CCB">
              <w:rPr>
                <w:rFonts w:eastAsia="Calibri"/>
                <w:lang w:eastAsia="zh-CN"/>
              </w:rPr>
              <w:t>0,0</w:t>
            </w:r>
          </w:p>
        </w:tc>
      </w:tr>
    </w:tbl>
    <w:p w:rsidR="008672AC" w:rsidRDefault="008672AC" w:rsidP="008672AC">
      <w:pPr>
        <w:jc w:val="both"/>
        <w:rPr>
          <w:rFonts w:eastAsia="Calibri"/>
          <w:sz w:val="28"/>
          <w:szCs w:val="28"/>
          <w:lang w:eastAsia="zh-CN"/>
        </w:rPr>
      </w:pPr>
    </w:p>
    <w:p w:rsidR="008672AC" w:rsidRDefault="008672AC" w:rsidP="008672AC">
      <w:pPr>
        <w:jc w:val="both"/>
        <w:rPr>
          <w:rFonts w:eastAsia="Calibri"/>
          <w:sz w:val="28"/>
          <w:szCs w:val="28"/>
          <w:lang w:eastAsia="zh-CN"/>
        </w:rPr>
      </w:pPr>
    </w:p>
    <w:p w:rsidR="00A12E48" w:rsidRDefault="00A12E48" w:rsidP="00D64A19">
      <w:pPr>
        <w:rPr>
          <w:rFonts w:eastAsia="Calibri"/>
          <w:sz w:val="28"/>
          <w:szCs w:val="28"/>
          <w:lang w:eastAsia="zh-CN"/>
        </w:rPr>
      </w:pPr>
    </w:p>
    <w:p w:rsidR="00D64A19" w:rsidRDefault="00D64A19" w:rsidP="00D64A19">
      <w:pPr>
        <w:rPr>
          <w:sz w:val="28"/>
          <w:szCs w:val="28"/>
        </w:rPr>
      </w:pPr>
      <w:r>
        <w:rPr>
          <w:sz w:val="28"/>
          <w:szCs w:val="28"/>
        </w:rPr>
        <w:t>Глава Новопетровского сельского поселения</w:t>
      </w:r>
    </w:p>
    <w:p w:rsidR="00D64A19" w:rsidRDefault="00D64A19" w:rsidP="00D64A19">
      <w:pPr>
        <w:rPr>
          <w:sz w:val="28"/>
          <w:szCs w:val="28"/>
        </w:rPr>
      </w:pPr>
      <w:r>
        <w:rPr>
          <w:sz w:val="28"/>
          <w:szCs w:val="28"/>
        </w:rPr>
        <w:t>Павловского района                                                                            Е.А. Бессонов</w:t>
      </w:r>
    </w:p>
    <w:p w:rsidR="00043083" w:rsidRDefault="00043083" w:rsidP="004A43D9">
      <w:pPr>
        <w:jc w:val="right"/>
        <w:rPr>
          <w:sz w:val="28"/>
          <w:szCs w:val="28"/>
        </w:rPr>
      </w:pPr>
    </w:p>
    <w:sectPr w:rsidR="00043083" w:rsidSect="004A43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otoSans">
    <w:altName w:val="Times New Roman"/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567310"/>
    <w:multiLevelType w:val="hybridMultilevel"/>
    <w:tmpl w:val="89DC3C56"/>
    <w:lvl w:ilvl="0" w:tplc="DA98999C">
      <w:start w:val="1"/>
      <w:numFmt w:val="decimal"/>
      <w:pStyle w:val="1"/>
      <w:lvlText w:val="%1."/>
      <w:lvlJc w:val="left"/>
      <w:pPr>
        <w:ind w:left="63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5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7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9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1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3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5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7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96" w:hanging="180"/>
      </w:pPr>
      <w:rPr>
        <w:rFonts w:cs="Times New Roman"/>
      </w:rPr>
    </w:lvl>
  </w:abstractNum>
  <w:abstractNum w:abstractNumId="2" w15:restartNumberingAfterBreak="0">
    <w:nsid w:val="20FA4C69"/>
    <w:multiLevelType w:val="hybridMultilevel"/>
    <w:tmpl w:val="698A2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86FE2"/>
    <w:multiLevelType w:val="hybridMultilevel"/>
    <w:tmpl w:val="61CAFF3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50D5C"/>
    <w:rsid w:val="00003414"/>
    <w:rsid w:val="00011403"/>
    <w:rsid w:val="00026BAD"/>
    <w:rsid w:val="000418F8"/>
    <w:rsid w:val="000420D7"/>
    <w:rsid w:val="00043083"/>
    <w:rsid w:val="000616D5"/>
    <w:rsid w:val="00082A76"/>
    <w:rsid w:val="0009306A"/>
    <w:rsid w:val="00094ED8"/>
    <w:rsid w:val="000A5CFF"/>
    <w:rsid w:val="000C3763"/>
    <w:rsid w:val="000D0D37"/>
    <w:rsid w:val="000D5E6C"/>
    <w:rsid w:val="000F001C"/>
    <w:rsid w:val="000F2435"/>
    <w:rsid w:val="00100DC6"/>
    <w:rsid w:val="001057E3"/>
    <w:rsid w:val="001072F7"/>
    <w:rsid w:val="0010775B"/>
    <w:rsid w:val="001108D3"/>
    <w:rsid w:val="00111176"/>
    <w:rsid w:val="00114A40"/>
    <w:rsid w:val="00120DCA"/>
    <w:rsid w:val="00124C5B"/>
    <w:rsid w:val="00127BB1"/>
    <w:rsid w:val="001314E8"/>
    <w:rsid w:val="0014227A"/>
    <w:rsid w:val="001965F5"/>
    <w:rsid w:val="001A06FB"/>
    <w:rsid w:val="001A0D88"/>
    <w:rsid w:val="001A7577"/>
    <w:rsid w:val="001B73C3"/>
    <w:rsid w:val="001C627D"/>
    <w:rsid w:val="001C6860"/>
    <w:rsid w:val="001D146E"/>
    <w:rsid w:val="001F2F88"/>
    <w:rsid w:val="001F4856"/>
    <w:rsid w:val="001F718C"/>
    <w:rsid w:val="002017D0"/>
    <w:rsid w:val="00203B7F"/>
    <w:rsid w:val="002120BE"/>
    <w:rsid w:val="00216025"/>
    <w:rsid w:val="00222494"/>
    <w:rsid w:val="00231304"/>
    <w:rsid w:val="002416E1"/>
    <w:rsid w:val="00242737"/>
    <w:rsid w:val="002549D1"/>
    <w:rsid w:val="002565CF"/>
    <w:rsid w:val="0025698C"/>
    <w:rsid w:val="002607D7"/>
    <w:rsid w:val="00274931"/>
    <w:rsid w:val="00275B22"/>
    <w:rsid w:val="00276AE7"/>
    <w:rsid w:val="002A4BA7"/>
    <w:rsid w:val="002C2E29"/>
    <w:rsid w:val="002D257A"/>
    <w:rsid w:val="002E0D74"/>
    <w:rsid w:val="002E33DA"/>
    <w:rsid w:val="002F4F3D"/>
    <w:rsid w:val="002F707D"/>
    <w:rsid w:val="002F7B8D"/>
    <w:rsid w:val="00301AD6"/>
    <w:rsid w:val="00302A87"/>
    <w:rsid w:val="00307B06"/>
    <w:rsid w:val="00312D71"/>
    <w:rsid w:val="00323998"/>
    <w:rsid w:val="00332406"/>
    <w:rsid w:val="00333F10"/>
    <w:rsid w:val="00343264"/>
    <w:rsid w:val="00346FB6"/>
    <w:rsid w:val="0035439B"/>
    <w:rsid w:val="00360814"/>
    <w:rsid w:val="00360827"/>
    <w:rsid w:val="003627EF"/>
    <w:rsid w:val="003636F0"/>
    <w:rsid w:val="0036547E"/>
    <w:rsid w:val="003677E8"/>
    <w:rsid w:val="003753A0"/>
    <w:rsid w:val="00375DB7"/>
    <w:rsid w:val="0039093F"/>
    <w:rsid w:val="003A2079"/>
    <w:rsid w:val="003A463F"/>
    <w:rsid w:val="003A7BBD"/>
    <w:rsid w:val="003D594E"/>
    <w:rsid w:val="003E6E24"/>
    <w:rsid w:val="003F1546"/>
    <w:rsid w:val="00413CC7"/>
    <w:rsid w:val="00425936"/>
    <w:rsid w:val="004345EE"/>
    <w:rsid w:val="00440BEE"/>
    <w:rsid w:val="0044351A"/>
    <w:rsid w:val="00445514"/>
    <w:rsid w:val="0045399D"/>
    <w:rsid w:val="00487116"/>
    <w:rsid w:val="0049587F"/>
    <w:rsid w:val="004968C4"/>
    <w:rsid w:val="004A139F"/>
    <w:rsid w:val="004A43D9"/>
    <w:rsid w:val="004B707D"/>
    <w:rsid w:val="004C15ED"/>
    <w:rsid w:val="004E7504"/>
    <w:rsid w:val="004F12AB"/>
    <w:rsid w:val="004F3964"/>
    <w:rsid w:val="005043E2"/>
    <w:rsid w:val="005260FF"/>
    <w:rsid w:val="00530B26"/>
    <w:rsid w:val="005346A5"/>
    <w:rsid w:val="00540752"/>
    <w:rsid w:val="00543D65"/>
    <w:rsid w:val="00544AEF"/>
    <w:rsid w:val="00546B0C"/>
    <w:rsid w:val="005577F6"/>
    <w:rsid w:val="00561387"/>
    <w:rsid w:val="005633D0"/>
    <w:rsid w:val="00565976"/>
    <w:rsid w:val="0056693F"/>
    <w:rsid w:val="00570A96"/>
    <w:rsid w:val="005820F0"/>
    <w:rsid w:val="00593D0C"/>
    <w:rsid w:val="005A5F17"/>
    <w:rsid w:val="005C2B84"/>
    <w:rsid w:val="005D069C"/>
    <w:rsid w:val="005E14B5"/>
    <w:rsid w:val="00601454"/>
    <w:rsid w:val="00607FD6"/>
    <w:rsid w:val="00614F29"/>
    <w:rsid w:val="006153F5"/>
    <w:rsid w:val="00621DB2"/>
    <w:rsid w:val="006432AA"/>
    <w:rsid w:val="006440AF"/>
    <w:rsid w:val="006452A0"/>
    <w:rsid w:val="00652CDC"/>
    <w:rsid w:val="00662996"/>
    <w:rsid w:val="0067674D"/>
    <w:rsid w:val="00683EA3"/>
    <w:rsid w:val="00685756"/>
    <w:rsid w:val="006A4C9F"/>
    <w:rsid w:val="006A5569"/>
    <w:rsid w:val="006B0398"/>
    <w:rsid w:val="006C2AC1"/>
    <w:rsid w:val="006C4199"/>
    <w:rsid w:val="006E08C4"/>
    <w:rsid w:val="006E6D02"/>
    <w:rsid w:val="006F2D84"/>
    <w:rsid w:val="00700A96"/>
    <w:rsid w:val="00713A1A"/>
    <w:rsid w:val="0072606E"/>
    <w:rsid w:val="007338FF"/>
    <w:rsid w:val="00756E7B"/>
    <w:rsid w:val="00761EB4"/>
    <w:rsid w:val="007809C0"/>
    <w:rsid w:val="00782B7A"/>
    <w:rsid w:val="007877FA"/>
    <w:rsid w:val="00787B94"/>
    <w:rsid w:val="007B31E3"/>
    <w:rsid w:val="007B7086"/>
    <w:rsid w:val="007C0B63"/>
    <w:rsid w:val="007C1BBD"/>
    <w:rsid w:val="007D07A4"/>
    <w:rsid w:val="007D4017"/>
    <w:rsid w:val="007E17C6"/>
    <w:rsid w:val="007E673D"/>
    <w:rsid w:val="007E6BAE"/>
    <w:rsid w:val="007E7E5D"/>
    <w:rsid w:val="007F03E8"/>
    <w:rsid w:val="007F1EDA"/>
    <w:rsid w:val="007F1F05"/>
    <w:rsid w:val="00801866"/>
    <w:rsid w:val="00801DB8"/>
    <w:rsid w:val="00805367"/>
    <w:rsid w:val="00812A8B"/>
    <w:rsid w:val="008156F6"/>
    <w:rsid w:val="00833A22"/>
    <w:rsid w:val="00850878"/>
    <w:rsid w:val="00851E9E"/>
    <w:rsid w:val="008672AC"/>
    <w:rsid w:val="0087107A"/>
    <w:rsid w:val="00875F00"/>
    <w:rsid w:val="00890433"/>
    <w:rsid w:val="00890B02"/>
    <w:rsid w:val="008A2940"/>
    <w:rsid w:val="008B2323"/>
    <w:rsid w:val="008D142C"/>
    <w:rsid w:val="008D2175"/>
    <w:rsid w:val="008D2DBD"/>
    <w:rsid w:val="008D33EA"/>
    <w:rsid w:val="008D689E"/>
    <w:rsid w:val="008E47EF"/>
    <w:rsid w:val="009015F4"/>
    <w:rsid w:val="00903461"/>
    <w:rsid w:val="009230F8"/>
    <w:rsid w:val="009240A3"/>
    <w:rsid w:val="009466CD"/>
    <w:rsid w:val="009550A9"/>
    <w:rsid w:val="00955536"/>
    <w:rsid w:val="00962D93"/>
    <w:rsid w:val="00964913"/>
    <w:rsid w:val="00970D73"/>
    <w:rsid w:val="009748BD"/>
    <w:rsid w:val="00982E0B"/>
    <w:rsid w:val="00992256"/>
    <w:rsid w:val="009938E8"/>
    <w:rsid w:val="009942A7"/>
    <w:rsid w:val="00997267"/>
    <w:rsid w:val="009A407B"/>
    <w:rsid w:val="009A7505"/>
    <w:rsid w:val="009C3C08"/>
    <w:rsid w:val="009C45F5"/>
    <w:rsid w:val="009D0D93"/>
    <w:rsid w:val="009F4FD1"/>
    <w:rsid w:val="00A0018D"/>
    <w:rsid w:val="00A02FAF"/>
    <w:rsid w:val="00A05155"/>
    <w:rsid w:val="00A056FA"/>
    <w:rsid w:val="00A10E3D"/>
    <w:rsid w:val="00A12E48"/>
    <w:rsid w:val="00A201C8"/>
    <w:rsid w:val="00A21352"/>
    <w:rsid w:val="00A30845"/>
    <w:rsid w:val="00A32CA0"/>
    <w:rsid w:val="00A32E2D"/>
    <w:rsid w:val="00A37DF3"/>
    <w:rsid w:val="00A44C80"/>
    <w:rsid w:val="00A5347D"/>
    <w:rsid w:val="00A54148"/>
    <w:rsid w:val="00A56F22"/>
    <w:rsid w:val="00A70F89"/>
    <w:rsid w:val="00A81C45"/>
    <w:rsid w:val="00A9513F"/>
    <w:rsid w:val="00AB77C0"/>
    <w:rsid w:val="00AD2E80"/>
    <w:rsid w:val="00AE0FBC"/>
    <w:rsid w:val="00B04157"/>
    <w:rsid w:val="00B0458D"/>
    <w:rsid w:val="00B116B6"/>
    <w:rsid w:val="00B12B12"/>
    <w:rsid w:val="00B14C73"/>
    <w:rsid w:val="00B17445"/>
    <w:rsid w:val="00B258E5"/>
    <w:rsid w:val="00B35502"/>
    <w:rsid w:val="00B36AD6"/>
    <w:rsid w:val="00B44071"/>
    <w:rsid w:val="00B74C1C"/>
    <w:rsid w:val="00B760FF"/>
    <w:rsid w:val="00B82574"/>
    <w:rsid w:val="00B82FF3"/>
    <w:rsid w:val="00B87C28"/>
    <w:rsid w:val="00B87C3E"/>
    <w:rsid w:val="00B957A0"/>
    <w:rsid w:val="00B95FE4"/>
    <w:rsid w:val="00BB0D64"/>
    <w:rsid w:val="00BB0DFF"/>
    <w:rsid w:val="00BB6086"/>
    <w:rsid w:val="00BC7B69"/>
    <w:rsid w:val="00BD02FD"/>
    <w:rsid w:val="00BD1588"/>
    <w:rsid w:val="00BD3116"/>
    <w:rsid w:val="00C02F77"/>
    <w:rsid w:val="00C2274D"/>
    <w:rsid w:val="00C236B8"/>
    <w:rsid w:val="00C412B4"/>
    <w:rsid w:val="00C43C54"/>
    <w:rsid w:val="00C4578C"/>
    <w:rsid w:val="00C5112B"/>
    <w:rsid w:val="00C516DC"/>
    <w:rsid w:val="00C55517"/>
    <w:rsid w:val="00C56029"/>
    <w:rsid w:val="00C62344"/>
    <w:rsid w:val="00C63AB4"/>
    <w:rsid w:val="00C65823"/>
    <w:rsid w:val="00C8309B"/>
    <w:rsid w:val="00C9366B"/>
    <w:rsid w:val="00CA15C1"/>
    <w:rsid w:val="00CA3C69"/>
    <w:rsid w:val="00CA66EE"/>
    <w:rsid w:val="00CC41A6"/>
    <w:rsid w:val="00CC5459"/>
    <w:rsid w:val="00CD5A3F"/>
    <w:rsid w:val="00CF6D61"/>
    <w:rsid w:val="00D13606"/>
    <w:rsid w:val="00D23F90"/>
    <w:rsid w:val="00D301D0"/>
    <w:rsid w:val="00D44456"/>
    <w:rsid w:val="00D52973"/>
    <w:rsid w:val="00D52AA9"/>
    <w:rsid w:val="00D64A19"/>
    <w:rsid w:val="00D70AB7"/>
    <w:rsid w:val="00D74BB2"/>
    <w:rsid w:val="00D93255"/>
    <w:rsid w:val="00D95187"/>
    <w:rsid w:val="00DA653F"/>
    <w:rsid w:val="00DB1EBA"/>
    <w:rsid w:val="00DD4EDE"/>
    <w:rsid w:val="00DE1990"/>
    <w:rsid w:val="00DE5821"/>
    <w:rsid w:val="00DF3E20"/>
    <w:rsid w:val="00DF3F60"/>
    <w:rsid w:val="00E048A7"/>
    <w:rsid w:val="00E1360C"/>
    <w:rsid w:val="00E142E1"/>
    <w:rsid w:val="00E301B7"/>
    <w:rsid w:val="00E410A6"/>
    <w:rsid w:val="00E46C7E"/>
    <w:rsid w:val="00E50D5C"/>
    <w:rsid w:val="00E6350E"/>
    <w:rsid w:val="00E66D81"/>
    <w:rsid w:val="00E744B8"/>
    <w:rsid w:val="00E81385"/>
    <w:rsid w:val="00E855EB"/>
    <w:rsid w:val="00E865D9"/>
    <w:rsid w:val="00E9341B"/>
    <w:rsid w:val="00EB1235"/>
    <w:rsid w:val="00EB1FA0"/>
    <w:rsid w:val="00EB68C4"/>
    <w:rsid w:val="00EC0F18"/>
    <w:rsid w:val="00EC1FA2"/>
    <w:rsid w:val="00EC7356"/>
    <w:rsid w:val="00ED1D3F"/>
    <w:rsid w:val="00EF3143"/>
    <w:rsid w:val="00F022FC"/>
    <w:rsid w:val="00F3461D"/>
    <w:rsid w:val="00F37461"/>
    <w:rsid w:val="00F4180A"/>
    <w:rsid w:val="00F451DD"/>
    <w:rsid w:val="00F4651A"/>
    <w:rsid w:val="00F7410E"/>
    <w:rsid w:val="00F74711"/>
    <w:rsid w:val="00F74C1B"/>
    <w:rsid w:val="00F76DDE"/>
    <w:rsid w:val="00F84DF7"/>
    <w:rsid w:val="00F96618"/>
    <w:rsid w:val="00FC040A"/>
    <w:rsid w:val="00FC278A"/>
    <w:rsid w:val="00FC4BD1"/>
    <w:rsid w:val="00FC7324"/>
    <w:rsid w:val="00FD1AAD"/>
    <w:rsid w:val="00FD265B"/>
    <w:rsid w:val="00FD6453"/>
    <w:rsid w:val="00FE5BCD"/>
    <w:rsid w:val="00FF425A"/>
    <w:rsid w:val="00FF6C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DAAA4F"/>
  <w15:docId w15:val="{61F734D6-1BBB-4EE4-ABDA-D7128601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6B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36547E"/>
    <w:pPr>
      <w:keepNext/>
      <w:numPr>
        <w:numId w:val="1"/>
      </w:numPr>
      <w:suppressAutoHyphens w:val="0"/>
      <w:spacing w:line="348" w:lineRule="auto"/>
      <w:jc w:val="both"/>
      <w:outlineLvl w:val="0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547E"/>
    <w:rPr>
      <w:rFonts w:ascii="Times New Roman" w:hAnsi="Times New Roman" w:cs="Times New Roman"/>
      <w:sz w:val="20"/>
      <w:szCs w:val="20"/>
      <w:lang w:eastAsia="zh-CN"/>
    </w:rPr>
  </w:style>
  <w:style w:type="paragraph" w:customStyle="1" w:styleId="21">
    <w:name w:val="Основной текст 21"/>
    <w:basedOn w:val="a"/>
    <w:uiPriority w:val="99"/>
    <w:rsid w:val="00E50D5C"/>
    <w:pPr>
      <w:jc w:val="center"/>
    </w:pPr>
    <w:rPr>
      <w:sz w:val="28"/>
      <w:szCs w:val="20"/>
    </w:rPr>
  </w:style>
  <w:style w:type="paragraph" w:styleId="a3">
    <w:name w:val="List Paragraph"/>
    <w:basedOn w:val="a"/>
    <w:uiPriority w:val="99"/>
    <w:qFormat/>
    <w:rsid w:val="0036547E"/>
    <w:pPr>
      <w:ind w:left="720"/>
      <w:contextualSpacing/>
    </w:pPr>
  </w:style>
  <w:style w:type="character" w:styleId="a4">
    <w:name w:val="Hyperlink"/>
    <w:uiPriority w:val="99"/>
    <w:rsid w:val="0036547E"/>
    <w:rPr>
      <w:rFonts w:cs="Times New Roman"/>
      <w:color w:val="0000FF"/>
      <w:u w:val="single"/>
    </w:rPr>
  </w:style>
  <w:style w:type="paragraph" w:customStyle="1" w:styleId="11">
    <w:name w:val="Текст1"/>
    <w:basedOn w:val="a"/>
    <w:uiPriority w:val="99"/>
    <w:rsid w:val="0036547E"/>
    <w:pPr>
      <w:suppressAutoHyphens w:val="0"/>
    </w:pPr>
    <w:rPr>
      <w:rFonts w:ascii="Courier New" w:hAnsi="Courier New" w:cs="Courier New"/>
      <w:sz w:val="20"/>
      <w:szCs w:val="20"/>
      <w:lang w:eastAsia="zh-CN"/>
    </w:rPr>
  </w:style>
  <w:style w:type="paragraph" w:styleId="a5">
    <w:name w:val="header"/>
    <w:basedOn w:val="a"/>
    <w:link w:val="a6"/>
    <w:uiPriority w:val="99"/>
    <w:rsid w:val="0036547E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36547E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7">
    <w:name w:val="обычный_"/>
    <w:basedOn w:val="a"/>
    <w:autoRedefine/>
    <w:uiPriority w:val="99"/>
    <w:rsid w:val="0036547E"/>
    <w:pPr>
      <w:widowControl w:val="0"/>
      <w:suppressAutoHyphens w:val="0"/>
      <w:jc w:val="both"/>
    </w:pPr>
    <w:rPr>
      <w:sz w:val="28"/>
      <w:szCs w:val="28"/>
      <w:lang w:eastAsia="en-US"/>
    </w:rPr>
  </w:style>
  <w:style w:type="paragraph" w:customStyle="1" w:styleId="TableContents">
    <w:name w:val="Table Contents"/>
    <w:basedOn w:val="a"/>
    <w:uiPriority w:val="99"/>
    <w:rsid w:val="008D2175"/>
    <w:pPr>
      <w:widowControl w:val="0"/>
      <w:suppressAutoHyphens w:val="0"/>
      <w:autoSpaceDE w:val="0"/>
    </w:pPr>
    <w:rPr>
      <w:rFonts w:eastAsia="Arial Unicode MS" w:cs="Tahoma"/>
      <w:lang w:eastAsia="zh-CN"/>
    </w:rPr>
  </w:style>
  <w:style w:type="paragraph" w:styleId="a8">
    <w:name w:val="Body Text"/>
    <w:basedOn w:val="a"/>
    <w:link w:val="a9"/>
    <w:uiPriority w:val="99"/>
    <w:rsid w:val="008D2175"/>
    <w:pPr>
      <w:widowControl w:val="0"/>
      <w:suppressAutoHyphens w:val="0"/>
      <w:autoSpaceDE w:val="0"/>
      <w:spacing w:after="120"/>
    </w:pPr>
    <w:rPr>
      <w:rFonts w:eastAsia="Arial Unicode MS" w:cs="Tahoma"/>
      <w:lang w:eastAsia="zh-CN"/>
    </w:rPr>
  </w:style>
  <w:style w:type="character" w:customStyle="1" w:styleId="a9">
    <w:name w:val="Основной текст Знак"/>
    <w:link w:val="a8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customStyle="1" w:styleId="ConsTitle">
    <w:name w:val="ConsTitle"/>
    <w:uiPriority w:val="99"/>
    <w:rsid w:val="008D2175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zh-CN"/>
    </w:rPr>
  </w:style>
  <w:style w:type="paragraph" w:styleId="aa">
    <w:name w:val="footer"/>
    <w:basedOn w:val="a"/>
    <w:link w:val="ab"/>
    <w:uiPriority w:val="99"/>
    <w:rsid w:val="008D2175"/>
    <w:pPr>
      <w:widowControl w:val="0"/>
      <w:tabs>
        <w:tab w:val="center" w:pos="4677"/>
        <w:tab w:val="right" w:pos="9355"/>
      </w:tabs>
      <w:suppressAutoHyphens w:val="0"/>
      <w:autoSpaceDE w:val="0"/>
    </w:pPr>
    <w:rPr>
      <w:rFonts w:eastAsia="Arial Unicode MS" w:cs="Tahoma"/>
      <w:lang w:eastAsia="zh-CN"/>
    </w:rPr>
  </w:style>
  <w:style w:type="character" w:customStyle="1" w:styleId="ab">
    <w:name w:val="Нижний колонтитул Знак"/>
    <w:link w:val="aa"/>
    <w:uiPriority w:val="99"/>
    <w:locked/>
    <w:rsid w:val="008D2175"/>
    <w:rPr>
      <w:rFonts w:ascii="Times New Roman" w:eastAsia="Arial Unicode MS" w:hAnsi="Times New Roman" w:cs="Tahoma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rsid w:val="008D2175"/>
    <w:pPr>
      <w:widowControl w:val="0"/>
      <w:suppressAutoHyphens w:val="0"/>
      <w:autoSpaceDE w:val="0"/>
    </w:pPr>
    <w:rPr>
      <w:rFonts w:ascii="Tahoma" w:eastAsia="Arial Unicode MS" w:hAnsi="Tahoma" w:cs="Tahoma"/>
      <w:sz w:val="16"/>
      <w:szCs w:val="16"/>
      <w:lang w:eastAsia="zh-CN"/>
    </w:rPr>
  </w:style>
  <w:style w:type="character" w:customStyle="1" w:styleId="ad">
    <w:name w:val="Текст выноски Знак"/>
    <w:link w:val="ac"/>
    <w:uiPriority w:val="99"/>
    <w:locked/>
    <w:rsid w:val="008D2175"/>
    <w:rPr>
      <w:rFonts w:ascii="Tahoma" w:eastAsia="Arial Unicode MS" w:hAnsi="Tahoma" w:cs="Tahoma"/>
      <w:sz w:val="16"/>
      <w:szCs w:val="16"/>
      <w:lang w:eastAsia="zh-CN"/>
    </w:rPr>
  </w:style>
  <w:style w:type="paragraph" w:styleId="ae">
    <w:name w:val="Body Text Indent"/>
    <w:basedOn w:val="a"/>
    <w:link w:val="af"/>
    <w:uiPriority w:val="99"/>
    <w:semiHidden/>
    <w:rsid w:val="00955536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semiHidden/>
    <w:locked/>
    <w:rsid w:val="00955536"/>
    <w:rPr>
      <w:rFonts w:ascii="Times New Roman" w:hAnsi="Times New Roman" w:cs="Times New Roman"/>
      <w:sz w:val="24"/>
      <w:szCs w:val="24"/>
      <w:lang w:eastAsia="ar-SA" w:bidi="ar-SA"/>
    </w:rPr>
  </w:style>
  <w:style w:type="character" w:styleId="af0">
    <w:name w:val="page number"/>
    <w:uiPriority w:val="99"/>
    <w:rsid w:val="001F4856"/>
    <w:rPr>
      <w:rFonts w:ascii="Times New Roman" w:hAnsi="Times New Roman" w:cs="Times New Roman"/>
      <w:sz w:val="28"/>
      <w:lang w:val="ru-RU" w:eastAsia="en-US"/>
    </w:rPr>
  </w:style>
  <w:style w:type="paragraph" w:customStyle="1" w:styleId="af1">
    <w:name w:val="обычный_ Знак Знак"/>
    <w:basedOn w:val="a"/>
    <w:autoRedefine/>
    <w:uiPriority w:val="99"/>
    <w:rsid w:val="001F4856"/>
    <w:pPr>
      <w:suppressAutoHyphens w:val="0"/>
      <w:autoSpaceDE w:val="0"/>
      <w:autoSpaceDN w:val="0"/>
      <w:adjustRightInd w:val="0"/>
      <w:spacing w:after="200" w:line="276" w:lineRule="auto"/>
      <w:ind w:firstLine="720"/>
    </w:pPr>
    <w:rPr>
      <w:rFonts w:eastAsia="Calibri"/>
      <w:szCs w:val="28"/>
      <w:lang w:eastAsia="en-US"/>
    </w:rPr>
  </w:style>
  <w:style w:type="character" w:customStyle="1" w:styleId="Absatz-Standardschriftart">
    <w:name w:val="Absatz-Standardschriftart"/>
    <w:uiPriority w:val="99"/>
    <w:rsid w:val="00761EB4"/>
  </w:style>
  <w:style w:type="character" w:customStyle="1" w:styleId="2">
    <w:name w:val="Основной шрифт абзаца2"/>
    <w:uiPriority w:val="99"/>
    <w:rsid w:val="00761EB4"/>
  </w:style>
  <w:style w:type="character" w:customStyle="1" w:styleId="WW-Absatz-Standardschriftart">
    <w:name w:val="WW-Absatz-Standardschriftart"/>
    <w:uiPriority w:val="99"/>
    <w:rsid w:val="00761EB4"/>
  </w:style>
  <w:style w:type="character" w:customStyle="1" w:styleId="12">
    <w:name w:val="Основной шрифт абзаца1"/>
    <w:uiPriority w:val="99"/>
    <w:rsid w:val="00761EB4"/>
  </w:style>
  <w:style w:type="paragraph" w:customStyle="1" w:styleId="13">
    <w:name w:val="Заголовок1"/>
    <w:basedOn w:val="a"/>
    <w:next w:val="a8"/>
    <w:uiPriority w:val="99"/>
    <w:rsid w:val="00761EB4"/>
    <w:pPr>
      <w:keepNext/>
      <w:widowControl w:val="0"/>
      <w:suppressAutoHyphens w:val="0"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2">
    <w:name w:val="List"/>
    <w:basedOn w:val="a8"/>
    <w:uiPriority w:val="99"/>
    <w:rsid w:val="00761EB4"/>
  </w:style>
  <w:style w:type="paragraph" w:styleId="af3">
    <w:name w:val="caption"/>
    <w:basedOn w:val="a"/>
    <w:uiPriority w:val="99"/>
    <w:qFormat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20">
    <w:name w:val="Указатель2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14">
    <w:name w:val="Название объекта1"/>
    <w:basedOn w:val="a"/>
    <w:uiPriority w:val="99"/>
    <w:rsid w:val="00761EB4"/>
    <w:pPr>
      <w:widowControl w:val="0"/>
      <w:suppressLineNumbers/>
      <w:suppressAutoHyphens w:val="0"/>
      <w:autoSpaceDE w:val="0"/>
      <w:spacing w:before="120" w:after="120"/>
    </w:pPr>
    <w:rPr>
      <w:rFonts w:eastAsia="Arial Unicode MS" w:cs="Mangal"/>
      <w:i/>
      <w:iCs/>
      <w:lang w:eastAsia="zh-CN"/>
    </w:rPr>
  </w:style>
  <w:style w:type="paragraph" w:customStyle="1" w:styleId="15">
    <w:name w:val="Указатель1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Mangal"/>
      <w:lang w:eastAsia="zh-CN"/>
    </w:rPr>
  </w:style>
  <w:style w:type="paragraph" w:customStyle="1" w:styleId="af4">
    <w:name w:val="Содержимое таблицы"/>
    <w:basedOn w:val="a"/>
    <w:uiPriority w:val="99"/>
    <w:rsid w:val="00761EB4"/>
    <w:pPr>
      <w:widowControl w:val="0"/>
      <w:suppressLineNumbers/>
      <w:suppressAutoHyphens w:val="0"/>
      <w:autoSpaceDE w:val="0"/>
    </w:pPr>
    <w:rPr>
      <w:rFonts w:eastAsia="Arial Unicode MS" w:cs="Tahoma"/>
      <w:lang w:eastAsia="zh-CN"/>
    </w:rPr>
  </w:style>
  <w:style w:type="paragraph" w:customStyle="1" w:styleId="af5">
    <w:name w:val="Заголовок таблицы"/>
    <w:basedOn w:val="af4"/>
    <w:uiPriority w:val="99"/>
    <w:rsid w:val="00761EB4"/>
    <w:pPr>
      <w:jc w:val="center"/>
    </w:pPr>
    <w:rPr>
      <w:b/>
      <w:bCs/>
    </w:rPr>
  </w:style>
  <w:style w:type="table" w:styleId="af6">
    <w:name w:val="Table Grid"/>
    <w:basedOn w:val="a1"/>
    <w:rsid w:val="00F451D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7">
    <w:name w:val="Normal (Web)"/>
    <w:basedOn w:val="a"/>
    <w:uiPriority w:val="99"/>
    <w:unhideWhenUsed/>
    <w:locked/>
    <w:rsid w:val="00DB1EB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rsid w:val="00D64A19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5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FF1A2A01C426BFA14C6CF3DBE1D5B68A9533AA3B7AA331E52ED964FCC9E11DCC94946C83FC264B804FCFAY1c3G" TargetMode="External"/><Relationship Id="rId13" Type="http://schemas.openxmlformats.org/officeDocument/2006/relationships/hyperlink" Target="consultantplus://offline/ref=5FCFF1A2A01C426BFA14C6CF3DBE1D5B68A9533AA3B7AA331E52ED964FCC9E11DCC94946C83FC264BC02FEF9Y1c4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FCFF1A2A01C426BFA14C6CF3DBE1D5B68A9533AA3B7AA331E52ED964FCC9E11DCC94946C83FC264B805F7FBY1c6G" TargetMode="External"/><Relationship Id="rId12" Type="http://schemas.openxmlformats.org/officeDocument/2006/relationships/hyperlink" Target="consultantplus://offline/ref=5FCFF1A2A01C426BFA14C6CF3DBE1D5B68A9533AA3B7AA331E52ED964FCC9E11DCC94946C83FC264BC02FEF9Y1c4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5FCFF1A2A01C426BFA14C6CF3DBE1D5B68A9533AA3B7AA331E52ED964FCC9E11DCC94946C83FC264B901FCFFY1c5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FCFF1A2A01C426BFA14C6CF3DBE1D5B68A9533AA3B7AA331E52ED964FCC9E11DCC94946C83FC264B804FBF7Y1c8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CFF1A2A01C426BFA14C6CF3DBE1D5B68A9533AA3B7AA331E52ED964FCC9E11DCC94946C83FC264B804FBF7Y1c8G" TargetMode="External"/><Relationship Id="rId14" Type="http://schemas.openxmlformats.org/officeDocument/2006/relationships/hyperlink" Target="consultantplus://offline/ref=5FCFF1A2A01C426BFA14C6CF3DBE1D5B68A9533AA3B7AA331E52ED964FCC9E11DCC94946C83FC264BC02FDFAY1c2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C7A14-2D97-4C24-9378-313250F9A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7891</TotalTime>
  <Pages>1</Pages>
  <Words>9580</Words>
  <Characters>54606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RePack by Diakov</cp:lastModifiedBy>
  <cp:revision>176</cp:revision>
  <cp:lastPrinted>2023-12-15T05:59:00Z</cp:lastPrinted>
  <dcterms:created xsi:type="dcterms:W3CDTF">2014-11-13T09:49:00Z</dcterms:created>
  <dcterms:modified xsi:type="dcterms:W3CDTF">2023-12-15T09:58:00Z</dcterms:modified>
</cp:coreProperties>
</file>